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94" w:rsidRDefault="00DF1594" w:rsidP="00DF1594">
      <w:pPr>
        <w:rPr>
          <w:rFonts w:ascii="Century Bash" w:hAnsi="Century Bash"/>
          <w:b/>
          <w:sz w:val="28"/>
          <w:szCs w:val="28"/>
        </w:rPr>
      </w:pPr>
      <w:bookmarkStart w:id="0" w:name="_GoBack"/>
      <w:bookmarkEnd w:id="0"/>
    </w:p>
    <w:p w:rsidR="001B2518" w:rsidRPr="009624AD" w:rsidRDefault="00DF1594" w:rsidP="001B2518">
      <w:pPr>
        <w:rPr>
          <w:rFonts w:ascii="Century Bash" w:hAnsi="Century Bash"/>
          <w:b/>
          <w:sz w:val="28"/>
          <w:szCs w:val="28"/>
          <w:lang w:eastAsia="ar-SA"/>
        </w:rPr>
      </w:pPr>
      <w:r>
        <w:rPr>
          <w:rFonts w:ascii="Century Bash" w:hAnsi="Century Bash"/>
          <w:b/>
          <w:sz w:val="28"/>
          <w:szCs w:val="28"/>
        </w:rPr>
        <w:t xml:space="preserve">          </w:t>
      </w:r>
      <w:r w:rsidRPr="009624AD">
        <w:rPr>
          <w:rFonts w:ascii="Century Bash" w:hAnsi="Century Bash"/>
          <w:b/>
          <w:sz w:val="28"/>
          <w:szCs w:val="28"/>
          <w:lang w:val="en-US"/>
        </w:rPr>
        <w:t>KAPAP</w:t>
      </w:r>
      <w:r w:rsidRPr="009624A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="001B2518" w:rsidRPr="009624AD">
        <w:rPr>
          <w:rFonts w:ascii="Century Bash" w:hAnsi="Century Bash"/>
          <w:b/>
          <w:sz w:val="28"/>
          <w:szCs w:val="28"/>
        </w:rPr>
        <w:t>ПОСТАНОВЛЕНИЕ</w:t>
      </w:r>
    </w:p>
    <w:p w:rsidR="001B2518" w:rsidRPr="009624AD" w:rsidRDefault="001B2518" w:rsidP="001B2518">
      <w:pPr>
        <w:rPr>
          <w:b/>
          <w:sz w:val="28"/>
          <w:szCs w:val="28"/>
        </w:rPr>
      </w:pPr>
    </w:p>
    <w:p w:rsidR="001B2518" w:rsidRDefault="00DF1594" w:rsidP="001B2518">
      <w:pPr>
        <w:rPr>
          <w:sz w:val="28"/>
          <w:szCs w:val="28"/>
        </w:rPr>
      </w:pPr>
      <w:r>
        <w:rPr>
          <w:sz w:val="28"/>
          <w:szCs w:val="28"/>
        </w:rPr>
        <w:t>«11»</w:t>
      </w:r>
      <w:r w:rsidR="001B2518">
        <w:rPr>
          <w:sz w:val="28"/>
          <w:szCs w:val="28"/>
        </w:rPr>
        <w:t xml:space="preserve"> февраль 2022</w:t>
      </w:r>
      <w:r w:rsidR="001B2518" w:rsidRPr="009624AD">
        <w:rPr>
          <w:sz w:val="28"/>
          <w:szCs w:val="28"/>
        </w:rPr>
        <w:t xml:space="preserve"> й.</w:t>
      </w:r>
      <w:r>
        <w:rPr>
          <w:sz w:val="28"/>
          <w:szCs w:val="28"/>
        </w:rPr>
        <w:t xml:space="preserve">                          </w:t>
      </w:r>
      <w:r w:rsidR="001B2518" w:rsidRPr="009624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6</w:t>
      </w:r>
      <w:r w:rsidR="001B251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«11»</w:t>
      </w:r>
      <w:r w:rsidR="001B2518">
        <w:rPr>
          <w:sz w:val="28"/>
          <w:szCs w:val="28"/>
        </w:rPr>
        <w:t xml:space="preserve"> </w:t>
      </w:r>
      <w:r w:rsidR="001B2518" w:rsidRPr="009624AD">
        <w:rPr>
          <w:sz w:val="28"/>
          <w:szCs w:val="28"/>
        </w:rPr>
        <w:t xml:space="preserve"> </w:t>
      </w:r>
      <w:r w:rsidR="001B2518">
        <w:rPr>
          <w:sz w:val="28"/>
          <w:szCs w:val="28"/>
        </w:rPr>
        <w:t>февраля  2022</w:t>
      </w:r>
      <w:r w:rsidR="001B2518" w:rsidRPr="009624AD">
        <w:rPr>
          <w:sz w:val="28"/>
          <w:szCs w:val="28"/>
        </w:rPr>
        <w:t xml:space="preserve"> г.</w:t>
      </w:r>
    </w:p>
    <w:p w:rsidR="00DF1594" w:rsidRDefault="00DF1594" w:rsidP="001B2518">
      <w:pPr>
        <w:pStyle w:val="a8"/>
        <w:shd w:val="clear" w:color="auto" w:fill="FFFFFF"/>
        <w:spacing w:before="240" w:beforeAutospacing="0" w:after="240" w:afterAutospacing="0"/>
        <w:jc w:val="center"/>
        <w:rPr>
          <w:rStyle w:val="a9"/>
          <w:color w:val="000000"/>
          <w:sz w:val="28"/>
          <w:szCs w:val="28"/>
        </w:rPr>
      </w:pPr>
    </w:p>
    <w:p w:rsidR="001B2518" w:rsidRPr="00D64565" w:rsidRDefault="001B2518" w:rsidP="001B2518">
      <w:pPr>
        <w:pStyle w:val="a8"/>
        <w:shd w:val="clear" w:color="auto" w:fill="FFFFFF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 w:rsidRPr="00D64565">
        <w:rPr>
          <w:rStyle w:val="a9"/>
          <w:color w:val="000000"/>
          <w:sz w:val="28"/>
          <w:szCs w:val="28"/>
        </w:rPr>
        <w:t>Об утверждении Положения</w:t>
      </w:r>
      <w:r w:rsidRPr="00D64565">
        <w:rPr>
          <w:rStyle w:val="apple-converted-space"/>
          <w:bCs/>
          <w:color w:val="000000"/>
          <w:sz w:val="28"/>
          <w:szCs w:val="28"/>
        </w:rPr>
        <w:t> </w:t>
      </w:r>
      <w:r w:rsidRPr="00D64565">
        <w:rPr>
          <w:bCs/>
          <w:color w:val="000000"/>
          <w:sz w:val="28"/>
          <w:szCs w:val="28"/>
        </w:rPr>
        <w:br/>
      </w:r>
      <w:r w:rsidRPr="00D64565">
        <w:rPr>
          <w:rStyle w:val="a9"/>
          <w:color w:val="000000"/>
          <w:sz w:val="28"/>
          <w:szCs w:val="28"/>
        </w:rPr>
        <w:t>об экспертно-проверочной комиссии</w:t>
      </w:r>
      <w:r w:rsidRPr="00D64565">
        <w:rPr>
          <w:rStyle w:val="a9"/>
          <w:b w:val="0"/>
          <w:color w:val="000000"/>
          <w:sz w:val="28"/>
          <w:szCs w:val="28"/>
        </w:rPr>
        <w:t xml:space="preserve"> </w:t>
      </w:r>
      <w:r w:rsidRPr="00D64565">
        <w:rPr>
          <w:b/>
          <w:bCs/>
          <w:sz w:val="28"/>
          <w:szCs w:val="28"/>
        </w:rPr>
        <w:t>Администрации  с</w:t>
      </w:r>
      <w:r w:rsidRPr="00D64565">
        <w:rPr>
          <w:rStyle w:val="highlighthighlightactive"/>
          <w:b/>
          <w:bCs/>
          <w:sz w:val="28"/>
          <w:szCs w:val="28"/>
        </w:rPr>
        <w:t>ельского</w:t>
      </w:r>
      <w:r w:rsidRPr="00D64565">
        <w:rPr>
          <w:rStyle w:val="highlighthighlightactive"/>
          <w:b/>
          <w:bCs/>
          <w:szCs w:val="28"/>
          <w:lang w:val="en-US"/>
        </w:rPr>
        <w:t> </w:t>
      </w:r>
      <w:hyperlink r:id="rId8" w:anchor="YANDEX_9" w:history="1"/>
      <w:r w:rsidRPr="00D64565">
        <w:rPr>
          <w:b/>
          <w:bCs/>
          <w:sz w:val="28"/>
          <w:szCs w:val="28"/>
        </w:rPr>
        <w:t xml:space="preserve"> </w:t>
      </w:r>
      <w:hyperlink r:id="rId9" w:anchor="YANDEX_8" w:history="1"/>
      <w:r w:rsidRPr="00D64565">
        <w:rPr>
          <w:rStyle w:val="highlighthighlightactive"/>
          <w:b/>
          <w:bCs/>
          <w:szCs w:val="28"/>
          <w:lang w:val="en-US"/>
        </w:rPr>
        <w:t> </w:t>
      </w:r>
      <w:r w:rsidRPr="00D64565">
        <w:rPr>
          <w:rStyle w:val="highlighthighlightactive"/>
          <w:b/>
          <w:bCs/>
          <w:sz w:val="28"/>
          <w:szCs w:val="28"/>
        </w:rPr>
        <w:t>поселения</w:t>
      </w:r>
      <w:r w:rsidRPr="00D64565">
        <w:rPr>
          <w:rStyle w:val="highlighthighlightactive"/>
          <w:b/>
          <w:bCs/>
          <w:sz w:val="28"/>
          <w:szCs w:val="28"/>
          <w:lang w:val="en-US"/>
        </w:rPr>
        <w:t> </w:t>
      </w:r>
      <w:proofErr w:type="spellStart"/>
      <w:r>
        <w:rPr>
          <w:rStyle w:val="highlighthighlightactive"/>
          <w:b/>
          <w:bCs/>
          <w:sz w:val="28"/>
          <w:szCs w:val="28"/>
        </w:rPr>
        <w:t>Истяк</w:t>
      </w:r>
      <w:r w:rsidRPr="00D64565">
        <w:rPr>
          <w:rStyle w:val="highlighthighlightactive"/>
          <w:b/>
          <w:bCs/>
          <w:sz w:val="28"/>
          <w:szCs w:val="28"/>
        </w:rPr>
        <w:t>ский</w:t>
      </w:r>
      <w:proofErr w:type="spellEnd"/>
      <w:r w:rsidRPr="00D64565">
        <w:rPr>
          <w:rStyle w:val="highlighthighlightactive"/>
          <w:b/>
          <w:bCs/>
          <w:sz w:val="28"/>
          <w:szCs w:val="28"/>
        </w:rPr>
        <w:t xml:space="preserve"> сельсовет</w:t>
      </w:r>
      <w:r w:rsidRPr="00D64565">
        <w:rPr>
          <w:rStyle w:val="highlighthighlightactive"/>
          <w:b/>
          <w:bCs/>
          <w:szCs w:val="28"/>
        </w:rPr>
        <w:t xml:space="preserve"> </w:t>
      </w:r>
      <w:r w:rsidRPr="00D64565">
        <w:rPr>
          <w:b/>
          <w:bCs/>
          <w:sz w:val="28"/>
          <w:szCs w:val="28"/>
        </w:rPr>
        <w:t xml:space="preserve">муниципального района            </w:t>
      </w:r>
      <w:proofErr w:type="spellStart"/>
      <w:r w:rsidRPr="00D64565">
        <w:rPr>
          <w:b/>
          <w:bCs/>
          <w:sz w:val="28"/>
          <w:szCs w:val="28"/>
        </w:rPr>
        <w:t>Янаульский</w:t>
      </w:r>
      <w:proofErr w:type="spellEnd"/>
      <w:r w:rsidRPr="00D64565">
        <w:rPr>
          <w:b/>
          <w:bCs/>
          <w:sz w:val="28"/>
          <w:szCs w:val="28"/>
        </w:rPr>
        <w:t xml:space="preserve"> район Республики Башкортостан</w:t>
      </w:r>
    </w:p>
    <w:p w:rsidR="001B2518" w:rsidRDefault="001B2518" w:rsidP="001B2518">
      <w:pPr>
        <w:pStyle w:val="western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 6 Федерального закона от 22 октября </w:t>
      </w:r>
      <w:smartTag w:uri="urn:schemas-microsoft-com:office:smarttags" w:element="metricconverter">
        <w:smartTagPr>
          <w:attr w:name="ProductID" w:val="2004 г"/>
        </w:smartTagPr>
        <w:r>
          <w:rPr>
            <w:color w:val="000000"/>
            <w:sz w:val="28"/>
            <w:szCs w:val="28"/>
          </w:rPr>
          <w:t>2004 г</w:t>
        </w:r>
      </w:smartTag>
      <w:r>
        <w:rPr>
          <w:color w:val="000000"/>
          <w:sz w:val="28"/>
          <w:szCs w:val="28"/>
        </w:rPr>
        <w:t xml:space="preserve">. № 125-ФЗ «Об архивном деле в Российской Федерации», подпунктом 9 пункта 6 Положения о Федеральном архивном агентстве, утвержденного Указом Президента Российской Федерации от 22 июня </w:t>
      </w:r>
      <w:smartTag w:uri="urn:schemas-microsoft-com:office:smarttags" w:element="metricconverter">
        <w:smartTagPr>
          <w:attr w:name="ProductID" w:val="2016 г"/>
        </w:smartTagPr>
        <w:r>
          <w:rPr>
            <w:color w:val="000000"/>
            <w:sz w:val="28"/>
            <w:szCs w:val="28"/>
          </w:rPr>
          <w:t>2016 г</w:t>
        </w:r>
      </w:smartTag>
      <w:r>
        <w:rPr>
          <w:color w:val="000000"/>
          <w:sz w:val="28"/>
          <w:szCs w:val="28"/>
        </w:rPr>
        <w:t>. № 293 «Вопросы Федерального архивного агентства»,  </w:t>
      </w: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Истякский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Янаульский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1B2518" w:rsidRDefault="001B2518" w:rsidP="001B25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прилагаемое Положение об экспертной комиссии Администрации  сельского поселения </w:t>
      </w:r>
      <w:proofErr w:type="spellStart"/>
      <w:r>
        <w:rPr>
          <w:sz w:val="28"/>
          <w:szCs w:val="28"/>
        </w:rPr>
        <w:t>Истякский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B2518" w:rsidRDefault="001B2518" w:rsidP="001B2518">
      <w:pPr>
        <w:jc w:val="both"/>
        <w:rPr>
          <w:sz w:val="28"/>
          <w:szCs w:val="28"/>
        </w:rPr>
      </w:pPr>
      <w:r>
        <w:rPr>
          <w:rStyle w:val="FontStyle21"/>
          <w:szCs w:val="28"/>
        </w:rPr>
        <w:t xml:space="preserve"> </w:t>
      </w:r>
      <w:r>
        <w:rPr>
          <w:sz w:val="28"/>
          <w:szCs w:val="28"/>
        </w:rPr>
        <w:t xml:space="preserve">         2. Постановление Администрации сельского поселения </w:t>
      </w:r>
      <w:proofErr w:type="spellStart"/>
      <w:r>
        <w:rPr>
          <w:sz w:val="28"/>
          <w:szCs w:val="28"/>
        </w:rPr>
        <w:t>Истякский</w:t>
      </w:r>
      <w:proofErr w:type="spellEnd"/>
      <w:r>
        <w:rPr>
          <w:sz w:val="28"/>
          <w:szCs w:val="28"/>
        </w:rPr>
        <w:t xml:space="preserve"> сельсовет 13 декабря 2018 года № 58 «Об утверждении Положения «Об экспертной комиссии Администрации сельского поселения </w:t>
      </w:r>
      <w:proofErr w:type="spellStart"/>
      <w:r>
        <w:rPr>
          <w:sz w:val="28"/>
          <w:szCs w:val="28"/>
        </w:rPr>
        <w:t>Истякский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Башкортостан»» признать утратившим силу.</w:t>
      </w:r>
    </w:p>
    <w:p w:rsidR="001B2518" w:rsidRDefault="001B2518" w:rsidP="001B25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21"/>
          <w:szCs w:val="28"/>
        </w:rPr>
        <w:t xml:space="preserve"> 3. </w:t>
      </w:r>
      <w:r w:rsidRPr="00397FA2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Истякский</w:t>
      </w:r>
      <w:proofErr w:type="spellEnd"/>
      <w:r w:rsidRPr="00397FA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97FA2">
        <w:rPr>
          <w:color w:val="000000"/>
          <w:sz w:val="28"/>
          <w:szCs w:val="28"/>
        </w:rPr>
        <w:t>Янаульский</w:t>
      </w:r>
      <w:proofErr w:type="spellEnd"/>
      <w:r w:rsidRPr="00397FA2">
        <w:rPr>
          <w:color w:val="000000"/>
          <w:sz w:val="28"/>
          <w:szCs w:val="28"/>
        </w:rPr>
        <w:t xml:space="preserve"> район Республики Башкортостан, по адресу: </w:t>
      </w:r>
      <w:r w:rsidRPr="00794750">
        <w:rPr>
          <w:sz w:val="28"/>
          <w:szCs w:val="28"/>
        </w:rPr>
        <w:t>4528</w:t>
      </w:r>
      <w:r>
        <w:rPr>
          <w:sz w:val="28"/>
          <w:szCs w:val="28"/>
        </w:rPr>
        <w:t>0</w:t>
      </w:r>
      <w:r w:rsidRPr="00794750">
        <w:rPr>
          <w:sz w:val="28"/>
          <w:szCs w:val="28"/>
        </w:rPr>
        <w:t xml:space="preserve">6, РБ, </w:t>
      </w:r>
      <w:proofErr w:type="spellStart"/>
      <w:r w:rsidRPr="00794750">
        <w:rPr>
          <w:sz w:val="28"/>
          <w:szCs w:val="28"/>
        </w:rPr>
        <w:t>Янаульский</w:t>
      </w:r>
      <w:proofErr w:type="spellEnd"/>
      <w:r w:rsidRPr="00794750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Истяк</w:t>
      </w:r>
      <w:proofErr w:type="spellEnd"/>
      <w:r w:rsidRPr="00794750">
        <w:rPr>
          <w:sz w:val="28"/>
          <w:szCs w:val="28"/>
        </w:rPr>
        <w:t>, ул. Центральная, д.3</w:t>
      </w:r>
      <w:r>
        <w:rPr>
          <w:sz w:val="28"/>
          <w:szCs w:val="28"/>
        </w:rPr>
        <w:t>9Б.</w:t>
      </w:r>
    </w:p>
    <w:p w:rsidR="001B2518" w:rsidRDefault="001B2518" w:rsidP="001B2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выполнением данного постановления оставляю за собой.</w:t>
      </w:r>
    </w:p>
    <w:p w:rsidR="001B2518" w:rsidRDefault="001B2518" w:rsidP="001B25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518" w:rsidRDefault="001B2518" w:rsidP="001B2518">
      <w:pPr>
        <w:ind w:left="6096"/>
        <w:jc w:val="both"/>
        <w:rPr>
          <w:sz w:val="28"/>
          <w:szCs w:val="28"/>
        </w:rPr>
      </w:pPr>
    </w:p>
    <w:p w:rsidR="001B2518" w:rsidRDefault="001B2518" w:rsidP="001B2518">
      <w:pPr>
        <w:ind w:left="6096"/>
        <w:jc w:val="both"/>
        <w:rPr>
          <w:sz w:val="28"/>
          <w:szCs w:val="28"/>
        </w:rPr>
      </w:pPr>
    </w:p>
    <w:p w:rsidR="001B2518" w:rsidRDefault="001B2518" w:rsidP="001B2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1B2518" w:rsidRDefault="001B2518" w:rsidP="001B2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 поселения                                                             </w:t>
      </w:r>
      <w:proofErr w:type="spellStart"/>
      <w:r>
        <w:rPr>
          <w:bCs/>
          <w:sz w:val="28"/>
          <w:szCs w:val="28"/>
        </w:rPr>
        <w:t>А.М.Гильмиев</w:t>
      </w:r>
      <w:proofErr w:type="spellEnd"/>
    </w:p>
    <w:p w:rsidR="00DF1594" w:rsidRDefault="00DF1594" w:rsidP="00DF1594">
      <w:pPr>
        <w:jc w:val="both"/>
        <w:rPr>
          <w:bCs/>
          <w:sz w:val="28"/>
          <w:szCs w:val="28"/>
        </w:rPr>
      </w:pPr>
    </w:p>
    <w:p w:rsidR="001B2518" w:rsidRDefault="001B2518" w:rsidP="001B2518">
      <w:pPr>
        <w:ind w:left="6096"/>
        <w:jc w:val="both"/>
        <w:rPr>
          <w:bCs/>
          <w:sz w:val="28"/>
          <w:szCs w:val="28"/>
        </w:rPr>
      </w:pPr>
    </w:p>
    <w:p w:rsidR="00DE5982" w:rsidRPr="00BD0ED5" w:rsidRDefault="00DE5982" w:rsidP="001B2518">
      <w:pPr>
        <w:ind w:left="6096"/>
        <w:jc w:val="both"/>
      </w:pPr>
      <w:r w:rsidRPr="00BD0ED5">
        <w:t>УТВЕРЖДЕНО</w:t>
      </w:r>
    </w:p>
    <w:p w:rsidR="00DF1594" w:rsidRDefault="00DE5982" w:rsidP="00227332">
      <w:pPr>
        <w:ind w:left="6096"/>
      </w:pPr>
      <w:r w:rsidRPr="00BD0ED5">
        <w:t xml:space="preserve">постановлением Администрации сельского поселения </w:t>
      </w:r>
      <w:proofErr w:type="spellStart"/>
      <w:r w:rsidR="009C2428">
        <w:t>Истякский</w:t>
      </w:r>
      <w:proofErr w:type="spellEnd"/>
      <w:r w:rsidRPr="00BD0ED5">
        <w:t xml:space="preserve"> сельсовет </w:t>
      </w:r>
      <w:r w:rsidR="00DF1594">
        <w:t xml:space="preserve">муниципального района </w:t>
      </w:r>
      <w:r w:rsidRPr="00BD0ED5">
        <w:t xml:space="preserve"> </w:t>
      </w:r>
      <w:proofErr w:type="spellStart"/>
      <w:r w:rsidRPr="00BD0ED5">
        <w:t>Янаульский</w:t>
      </w:r>
      <w:proofErr w:type="spellEnd"/>
      <w:r w:rsidRPr="00BD0ED5">
        <w:t xml:space="preserve"> район</w:t>
      </w:r>
    </w:p>
    <w:p w:rsidR="00DE5982" w:rsidRPr="00BD0ED5" w:rsidRDefault="00DE5982" w:rsidP="00227332">
      <w:pPr>
        <w:ind w:left="6096"/>
      </w:pPr>
      <w:r w:rsidRPr="00BD0ED5">
        <w:t xml:space="preserve"> Р</w:t>
      </w:r>
      <w:r w:rsidR="00DF1594">
        <w:t xml:space="preserve">еспублики </w:t>
      </w:r>
      <w:r w:rsidRPr="00BD0ED5">
        <w:t>Б</w:t>
      </w:r>
      <w:r w:rsidR="00DF1594">
        <w:t>ашкортостан</w:t>
      </w:r>
    </w:p>
    <w:p w:rsidR="00DE5982" w:rsidRDefault="00DF1594" w:rsidP="00DE5982">
      <w:pPr>
        <w:ind w:left="6096"/>
        <w:jc w:val="both"/>
        <w:rPr>
          <w:sz w:val="28"/>
        </w:rPr>
      </w:pPr>
      <w:r>
        <w:t>от «</w:t>
      </w:r>
      <w:r w:rsidR="004B1534">
        <w:t>11</w:t>
      </w:r>
      <w:r w:rsidR="00DE5982" w:rsidRPr="00BD0ED5">
        <w:t>»</w:t>
      </w:r>
      <w:r w:rsidR="004B1534">
        <w:t xml:space="preserve"> февраля </w:t>
      </w:r>
      <w:r w:rsidR="00DE5982" w:rsidRPr="00BD0ED5">
        <w:t>2022</w:t>
      </w:r>
      <w:r>
        <w:t xml:space="preserve"> г.</w:t>
      </w:r>
      <w:r w:rsidR="00DE5982" w:rsidRPr="00BD0ED5">
        <w:t xml:space="preserve"> №</w:t>
      </w:r>
      <w:r w:rsidR="00DE5982">
        <w:t xml:space="preserve"> </w:t>
      </w:r>
      <w:r w:rsidR="004B1534">
        <w:t>6</w:t>
      </w:r>
    </w:p>
    <w:p w:rsidR="006C66CC" w:rsidRDefault="006C66CC" w:rsidP="006C66CC">
      <w:r>
        <w:lastRenderedPageBreak/>
        <w:t xml:space="preserve">                                                                                                                                                       </w:t>
      </w:r>
    </w:p>
    <w:p w:rsidR="006C66CC" w:rsidRDefault="006C66CC" w:rsidP="006C66CC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6C66CC" w:rsidRPr="00DF1594" w:rsidRDefault="006C66CC" w:rsidP="006C66CC">
      <w:pPr>
        <w:jc w:val="center"/>
        <w:rPr>
          <w:sz w:val="28"/>
        </w:rPr>
      </w:pPr>
      <w:r w:rsidRPr="00DF1594">
        <w:rPr>
          <w:b/>
          <w:bCs/>
          <w:sz w:val="28"/>
        </w:rPr>
        <w:t>ПОЛОЖЕНИЕ</w:t>
      </w:r>
      <w:r w:rsidRPr="00DF1594">
        <w:rPr>
          <w:position w:val="-10"/>
          <w:sz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7.55pt" o:ole="">
            <v:imagedata r:id="rId10" o:title=""/>
          </v:shape>
          <o:OLEObject Type="Embed" ProgID="Equation.3" ShapeID="_x0000_i1025" DrawAspect="Content" ObjectID="_1714807300" r:id="rId11"/>
        </w:object>
      </w:r>
    </w:p>
    <w:p w:rsidR="00B03F27" w:rsidRPr="00DF1594" w:rsidRDefault="006C66CC" w:rsidP="00B03F27">
      <w:pPr>
        <w:jc w:val="center"/>
        <w:rPr>
          <w:sz w:val="28"/>
          <w:szCs w:val="28"/>
        </w:rPr>
      </w:pPr>
      <w:r w:rsidRPr="00DF1594">
        <w:rPr>
          <w:sz w:val="28"/>
        </w:rPr>
        <w:t>об экспертно-проверочной комиссии</w:t>
      </w:r>
      <w:r w:rsidR="00B03F27" w:rsidRPr="00DF1594">
        <w:rPr>
          <w:sz w:val="28"/>
        </w:rPr>
        <w:t xml:space="preserve"> </w:t>
      </w:r>
      <w:r w:rsidR="00B03F27" w:rsidRPr="00DF1594">
        <w:rPr>
          <w:sz w:val="28"/>
          <w:szCs w:val="28"/>
        </w:rPr>
        <w:t xml:space="preserve">Администрации сельского поселения </w:t>
      </w:r>
      <w:proofErr w:type="spellStart"/>
      <w:r w:rsidR="009C2428" w:rsidRPr="00DF1594">
        <w:rPr>
          <w:sz w:val="28"/>
          <w:szCs w:val="28"/>
        </w:rPr>
        <w:t>Истякский</w:t>
      </w:r>
      <w:proofErr w:type="spellEnd"/>
      <w:r w:rsidR="00B03F27" w:rsidRPr="00DF1594">
        <w:rPr>
          <w:sz w:val="28"/>
          <w:szCs w:val="28"/>
        </w:rPr>
        <w:t xml:space="preserve"> сельсовет муниципального района </w:t>
      </w:r>
      <w:proofErr w:type="spellStart"/>
      <w:r w:rsidR="00B03F27" w:rsidRPr="00DF1594">
        <w:rPr>
          <w:sz w:val="28"/>
          <w:szCs w:val="28"/>
        </w:rPr>
        <w:t>Янаульский</w:t>
      </w:r>
      <w:proofErr w:type="spellEnd"/>
      <w:r w:rsidR="00B03F27" w:rsidRPr="00DF1594">
        <w:rPr>
          <w:sz w:val="28"/>
          <w:szCs w:val="28"/>
        </w:rPr>
        <w:t xml:space="preserve"> район </w:t>
      </w:r>
    </w:p>
    <w:p w:rsidR="006C66CC" w:rsidRPr="00DF1594" w:rsidRDefault="00B03F27" w:rsidP="00B03F27">
      <w:pPr>
        <w:jc w:val="center"/>
        <w:rPr>
          <w:sz w:val="28"/>
          <w:szCs w:val="28"/>
        </w:rPr>
      </w:pPr>
      <w:r w:rsidRPr="00DF1594">
        <w:rPr>
          <w:sz w:val="28"/>
          <w:szCs w:val="28"/>
        </w:rPr>
        <w:t>Республики Башкортостан</w:t>
      </w:r>
    </w:p>
    <w:p w:rsidR="00B03F27" w:rsidRPr="00DF1594" w:rsidRDefault="00B03F27" w:rsidP="00B03F27">
      <w:pPr>
        <w:jc w:val="center"/>
        <w:rPr>
          <w:sz w:val="28"/>
        </w:rPr>
      </w:pPr>
    </w:p>
    <w:p w:rsidR="006C66CC" w:rsidRPr="00DF1594" w:rsidRDefault="006C66CC" w:rsidP="006C66CC">
      <w:pPr>
        <w:numPr>
          <w:ilvl w:val="0"/>
          <w:numId w:val="1"/>
        </w:numPr>
        <w:jc w:val="both"/>
        <w:rPr>
          <w:b/>
          <w:bCs/>
          <w:sz w:val="28"/>
        </w:rPr>
      </w:pPr>
      <w:r w:rsidRPr="00DF1594">
        <w:rPr>
          <w:b/>
          <w:bCs/>
          <w:sz w:val="28"/>
        </w:rPr>
        <w:t>Общие положения.</w:t>
      </w:r>
    </w:p>
    <w:p w:rsidR="006C66CC" w:rsidRPr="00DF1594" w:rsidRDefault="006C66CC" w:rsidP="006C66CC">
      <w:pPr>
        <w:rPr>
          <w:sz w:val="28"/>
        </w:rPr>
      </w:pPr>
    </w:p>
    <w:p w:rsidR="006C66CC" w:rsidRPr="00314C51" w:rsidRDefault="006C66CC" w:rsidP="008A4118">
      <w:pPr>
        <w:ind w:firstLine="709"/>
        <w:jc w:val="both"/>
        <w:rPr>
          <w:color w:val="FF6600"/>
          <w:sz w:val="28"/>
        </w:rPr>
      </w:pPr>
      <w:r w:rsidRPr="00DF1594">
        <w:rPr>
          <w:sz w:val="28"/>
        </w:rPr>
        <w:t>Положение об экспертно-проверочной комисси</w:t>
      </w:r>
      <w:r w:rsidR="008A4118" w:rsidRPr="00DF1594">
        <w:rPr>
          <w:sz w:val="28"/>
        </w:rPr>
        <w:t>и (далее Положение)</w:t>
      </w:r>
      <w:r w:rsidRPr="00DF1594">
        <w:rPr>
          <w:sz w:val="28"/>
        </w:rPr>
        <w:t xml:space="preserve"> </w:t>
      </w:r>
      <w:r w:rsidR="008A4118" w:rsidRPr="00DF1594">
        <w:rPr>
          <w:sz w:val="28"/>
          <w:szCs w:val="28"/>
        </w:rPr>
        <w:t xml:space="preserve">Администрации сельского поселения </w:t>
      </w:r>
      <w:proofErr w:type="spellStart"/>
      <w:r w:rsidR="009C2428" w:rsidRPr="00DF1594">
        <w:rPr>
          <w:sz w:val="28"/>
          <w:szCs w:val="28"/>
        </w:rPr>
        <w:t>Истякский</w:t>
      </w:r>
      <w:proofErr w:type="spellEnd"/>
      <w:r w:rsidR="008A4118" w:rsidRPr="00DF1594">
        <w:rPr>
          <w:sz w:val="28"/>
          <w:szCs w:val="28"/>
        </w:rPr>
        <w:t xml:space="preserve"> сельсовет МР </w:t>
      </w:r>
      <w:proofErr w:type="spellStart"/>
      <w:r w:rsidR="008A4118" w:rsidRPr="00DF1594">
        <w:rPr>
          <w:sz w:val="28"/>
          <w:szCs w:val="28"/>
        </w:rPr>
        <w:t>Янаульский</w:t>
      </w:r>
      <w:proofErr w:type="spellEnd"/>
      <w:r w:rsidR="008A4118" w:rsidRPr="00DF1594">
        <w:rPr>
          <w:sz w:val="28"/>
          <w:szCs w:val="28"/>
        </w:rPr>
        <w:t xml:space="preserve"> район Республики Башкортостан (</w:t>
      </w:r>
      <w:r w:rsidR="00A111B2" w:rsidRPr="00DF1594">
        <w:rPr>
          <w:sz w:val="28"/>
          <w:szCs w:val="28"/>
        </w:rPr>
        <w:t xml:space="preserve">далее </w:t>
      </w:r>
      <w:r w:rsidR="008A4118" w:rsidRPr="00DF1594">
        <w:rPr>
          <w:sz w:val="28"/>
          <w:szCs w:val="28"/>
        </w:rPr>
        <w:t>Администрации)</w:t>
      </w:r>
      <w:r w:rsidRPr="00DF1594">
        <w:rPr>
          <w:color w:val="FF6600"/>
          <w:sz w:val="28"/>
        </w:rPr>
        <w:t xml:space="preserve"> </w:t>
      </w:r>
      <w:r w:rsidRPr="00DF1594">
        <w:rPr>
          <w:sz w:val="28"/>
        </w:rPr>
        <w:t>разработано в соответствии со статьей 6 Федерального закона от</w:t>
      </w:r>
      <w:r>
        <w:rPr>
          <w:sz w:val="28"/>
        </w:rPr>
        <w:t xml:space="preserve"> 22.10.2004 года № 125-ФЗ «Об архивном деле в Российской Федерации».</w:t>
      </w:r>
    </w:p>
    <w:p w:rsidR="006C66CC" w:rsidRPr="00C03785" w:rsidRDefault="006C66CC" w:rsidP="006C66CC">
      <w:pPr>
        <w:numPr>
          <w:ilvl w:val="1"/>
          <w:numId w:val="1"/>
        </w:numPr>
        <w:tabs>
          <w:tab w:val="clear" w:pos="1845"/>
          <w:tab w:val="num" w:pos="0"/>
        </w:tabs>
        <w:ind w:left="0" w:firstLine="705"/>
        <w:jc w:val="both"/>
        <w:rPr>
          <w:color w:val="FF6600"/>
          <w:sz w:val="28"/>
        </w:rPr>
      </w:pPr>
      <w:r>
        <w:rPr>
          <w:sz w:val="28"/>
        </w:rPr>
        <w:t>Э</w:t>
      </w:r>
      <w:r w:rsidRPr="007D15E7">
        <w:rPr>
          <w:sz w:val="28"/>
        </w:rPr>
        <w:t>кспертн</w:t>
      </w:r>
      <w:r>
        <w:rPr>
          <w:sz w:val="28"/>
        </w:rPr>
        <w:t>о-проверочная</w:t>
      </w:r>
      <w:r w:rsidRPr="007D15E7">
        <w:rPr>
          <w:sz w:val="28"/>
        </w:rPr>
        <w:t xml:space="preserve"> комиссия </w:t>
      </w:r>
      <w:r>
        <w:rPr>
          <w:sz w:val="28"/>
        </w:rPr>
        <w:t xml:space="preserve">(далее ЭПК) </w:t>
      </w:r>
      <w:r w:rsidRPr="00A73953">
        <w:rPr>
          <w:sz w:val="28"/>
        </w:rPr>
        <w:t xml:space="preserve">создается </w:t>
      </w:r>
      <w:r>
        <w:rPr>
          <w:sz w:val="28"/>
        </w:rPr>
        <w:t>в целях рассмотрения вопросов, связанных с</w:t>
      </w:r>
      <w:r w:rsidRPr="007D15E7">
        <w:rPr>
          <w:sz w:val="28"/>
        </w:rPr>
        <w:t xml:space="preserve"> экспертиз</w:t>
      </w:r>
      <w:r>
        <w:rPr>
          <w:sz w:val="28"/>
        </w:rPr>
        <w:t>ой</w:t>
      </w:r>
      <w:r w:rsidRPr="007D15E7">
        <w:rPr>
          <w:sz w:val="28"/>
        </w:rPr>
        <w:t xml:space="preserve"> ценности документов</w:t>
      </w:r>
      <w:r>
        <w:rPr>
          <w:sz w:val="28"/>
        </w:rPr>
        <w:t xml:space="preserve">, отбором и подготовкой к передаче на государственное хранение документов, включая управленческую, научно-техническую, аудиовизуальную, машиночитаемую и другую специальную документацию, образующуюся в процессе деятельности </w:t>
      </w:r>
      <w:r w:rsidR="008A4118">
        <w:rPr>
          <w:sz w:val="28"/>
          <w:szCs w:val="28"/>
        </w:rPr>
        <w:t>Администрации.</w:t>
      </w:r>
    </w:p>
    <w:p w:rsidR="006C66CC" w:rsidRDefault="006C66CC" w:rsidP="006C66CC">
      <w:pPr>
        <w:numPr>
          <w:ilvl w:val="1"/>
          <w:numId w:val="1"/>
        </w:numPr>
        <w:tabs>
          <w:tab w:val="clear" w:pos="1845"/>
          <w:tab w:val="num" w:pos="0"/>
        </w:tabs>
        <w:ind w:left="0" w:firstLine="705"/>
        <w:jc w:val="both"/>
        <w:rPr>
          <w:sz w:val="28"/>
        </w:rPr>
      </w:pPr>
      <w:r>
        <w:rPr>
          <w:sz w:val="28"/>
        </w:rPr>
        <w:t xml:space="preserve">ЭПК является постоянно действующим совещательным органов, создается на основании </w:t>
      </w:r>
      <w:r w:rsidR="008A4118">
        <w:rPr>
          <w:sz w:val="28"/>
        </w:rPr>
        <w:t>постановления</w:t>
      </w:r>
      <w:r>
        <w:rPr>
          <w:sz w:val="28"/>
        </w:rPr>
        <w:t xml:space="preserve"> </w:t>
      </w:r>
      <w:r w:rsidR="008A4118">
        <w:rPr>
          <w:sz w:val="28"/>
          <w:szCs w:val="28"/>
        </w:rPr>
        <w:t>Администрации</w:t>
      </w:r>
      <w:r>
        <w:rPr>
          <w:sz w:val="28"/>
        </w:rPr>
        <w:t>. Функции, права и организация работы ЭПК определяется настоящим Положением, разработанным на основании Примерного положения об ЭПК уполномоченного органа исполнительной власти субъекта Российской Федерации в сфере архивного дела, утвержденного приказом Федерального архивного агентства от 13.06.2018 № 63.</w:t>
      </w:r>
    </w:p>
    <w:p w:rsidR="006C66CC" w:rsidRDefault="006C66CC" w:rsidP="006C66CC">
      <w:pPr>
        <w:ind w:firstLine="705"/>
        <w:jc w:val="both"/>
        <w:rPr>
          <w:sz w:val="28"/>
        </w:rPr>
      </w:pPr>
      <w:r>
        <w:rPr>
          <w:sz w:val="28"/>
        </w:rPr>
        <w:t>Решение ЭПК оформляются протоколом, и вступают в силу после его утверждения заместителем руководителя или иным уполномоченным должностным лицом.</w:t>
      </w:r>
    </w:p>
    <w:p w:rsidR="006C66CC" w:rsidRPr="001C1BF0" w:rsidRDefault="006C66CC" w:rsidP="006C66CC">
      <w:pPr>
        <w:numPr>
          <w:ilvl w:val="1"/>
          <w:numId w:val="1"/>
        </w:numPr>
        <w:tabs>
          <w:tab w:val="clear" w:pos="1845"/>
          <w:tab w:val="num" w:pos="0"/>
        </w:tabs>
        <w:ind w:left="0" w:firstLine="705"/>
        <w:jc w:val="both"/>
        <w:rPr>
          <w:color w:val="E36C0A" w:themeColor="accent6" w:themeShade="BF"/>
          <w:sz w:val="28"/>
        </w:rPr>
      </w:pPr>
      <w:r>
        <w:rPr>
          <w:sz w:val="28"/>
        </w:rPr>
        <w:t xml:space="preserve">Персональный состав ЭПК утверждается </w:t>
      </w:r>
      <w:r w:rsidR="008A4118">
        <w:rPr>
          <w:sz w:val="28"/>
        </w:rPr>
        <w:t xml:space="preserve">постановлением </w:t>
      </w:r>
      <w:r w:rsidR="008A4118">
        <w:rPr>
          <w:sz w:val="28"/>
          <w:szCs w:val="28"/>
        </w:rPr>
        <w:t xml:space="preserve">Администрации </w:t>
      </w:r>
      <w:r>
        <w:rPr>
          <w:sz w:val="28"/>
        </w:rPr>
        <w:t xml:space="preserve">из наиболее квалифицированных специалистов под председательством </w:t>
      </w:r>
      <w:r w:rsidR="008A4118" w:rsidRPr="008A4118">
        <w:rPr>
          <w:sz w:val="28"/>
        </w:rPr>
        <w:t>главы Администрации</w:t>
      </w:r>
      <w:r>
        <w:rPr>
          <w:sz w:val="28"/>
        </w:rPr>
        <w:t>. Секретарем комиссии является лицо, ответственное за архив. При необходимости в состав ЭПК могут входить должностные лица муниципальных архивов, и иные лица, по согласованию с руководителем данных органов и организаций.</w:t>
      </w:r>
    </w:p>
    <w:p w:rsidR="006C66CC" w:rsidRDefault="006C66CC" w:rsidP="006C66CC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своей работе ЭПК руководствуется Федеральным законом от 22.10.2004 № 125-ФЗ «Об Архивном деле в Российской Федерации», Законом Республики Башкортостан от 03.02.2006 № 278-з «Об Архивном деле в Республике Башкортостан», нормативными правовыми актами</w:t>
      </w:r>
      <w:r w:rsidRPr="001C1BF0">
        <w:rPr>
          <w:sz w:val="28"/>
        </w:rPr>
        <w:t xml:space="preserve"> </w:t>
      </w:r>
      <w:r>
        <w:rPr>
          <w:sz w:val="28"/>
        </w:rPr>
        <w:t xml:space="preserve">Российской Федерации, устанавливающими сроки </w:t>
      </w:r>
      <w:r w:rsidRPr="001C1BF0">
        <w:rPr>
          <w:sz w:val="28"/>
        </w:rPr>
        <w:t xml:space="preserve">хранения документов, Правилами </w:t>
      </w:r>
      <w:r w:rsidRPr="001C1BF0">
        <w:rPr>
          <w:bCs/>
          <w:kern w:val="36"/>
          <w:sz w:val="28"/>
          <w:szCs w:val="28"/>
        </w:rPr>
        <w:t>организации хранения, комплектования, учета и использования документов А</w:t>
      </w:r>
      <w:r>
        <w:rPr>
          <w:bCs/>
          <w:kern w:val="36"/>
          <w:sz w:val="28"/>
          <w:szCs w:val="28"/>
        </w:rPr>
        <w:t xml:space="preserve">рхивного фонда </w:t>
      </w:r>
      <w:r>
        <w:rPr>
          <w:sz w:val="28"/>
        </w:rPr>
        <w:t>Российской Федерации</w:t>
      </w:r>
      <w:r w:rsidRPr="001C1BF0">
        <w:rPr>
          <w:bCs/>
          <w:kern w:val="36"/>
          <w:sz w:val="28"/>
          <w:szCs w:val="28"/>
        </w:rPr>
        <w:t xml:space="preserve">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rPr>
          <w:bCs/>
          <w:kern w:val="36"/>
          <w:sz w:val="28"/>
          <w:szCs w:val="28"/>
        </w:rPr>
        <w:t xml:space="preserve">, утвержденный приказом </w:t>
      </w:r>
      <w:r>
        <w:rPr>
          <w:bCs/>
          <w:kern w:val="36"/>
          <w:sz w:val="28"/>
          <w:szCs w:val="28"/>
        </w:rPr>
        <w:lastRenderedPageBreak/>
        <w:t xml:space="preserve">Федерального архивного агентства от 02.03.2020 № 24 (далее - </w:t>
      </w:r>
      <w:r w:rsidRPr="001C1BF0">
        <w:rPr>
          <w:sz w:val="28"/>
        </w:rPr>
        <w:t xml:space="preserve">Правила </w:t>
      </w:r>
      <w:r w:rsidRPr="001C1BF0">
        <w:rPr>
          <w:bCs/>
          <w:kern w:val="36"/>
          <w:sz w:val="28"/>
          <w:szCs w:val="28"/>
        </w:rPr>
        <w:t>организации хранения</w:t>
      </w:r>
      <w:r>
        <w:rPr>
          <w:bCs/>
          <w:kern w:val="36"/>
          <w:sz w:val="28"/>
          <w:szCs w:val="28"/>
        </w:rPr>
        <w:t>), а также</w:t>
      </w:r>
      <w:r w:rsidRPr="006F247C">
        <w:rPr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6C66CC" w:rsidRDefault="006C66CC" w:rsidP="006C66CC">
      <w:pPr>
        <w:pStyle w:val="a3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Задачи ЭПК</w:t>
      </w:r>
    </w:p>
    <w:p w:rsidR="006C66CC" w:rsidRPr="006F247C" w:rsidRDefault="006C66CC" w:rsidP="006C66CC">
      <w:pPr>
        <w:pStyle w:val="a3"/>
        <w:rPr>
          <w:sz w:val="16"/>
          <w:szCs w:val="16"/>
        </w:rPr>
      </w:pPr>
    </w:p>
    <w:p w:rsidR="006C66CC" w:rsidRDefault="006C66CC" w:rsidP="006C66CC">
      <w:pPr>
        <w:pStyle w:val="a3"/>
        <w:ind w:firstLine="360"/>
        <w:rPr>
          <w:sz w:val="28"/>
        </w:rPr>
      </w:pPr>
      <w:r>
        <w:rPr>
          <w:sz w:val="28"/>
        </w:rPr>
        <w:t>Основными задачами ЭК являются:</w:t>
      </w:r>
    </w:p>
    <w:p w:rsidR="006C66CC" w:rsidRDefault="006C66CC" w:rsidP="006C66CC">
      <w:pPr>
        <w:pStyle w:val="a3"/>
        <w:ind w:firstLine="708"/>
        <w:rPr>
          <w:sz w:val="28"/>
        </w:rPr>
      </w:pPr>
      <w:r>
        <w:rPr>
          <w:sz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6C66CC" w:rsidRDefault="006C66CC" w:rsidP="006C66CC">
      <w:pPr>
        <w:pStyle w:val="a3"/>
        <w:ind w:firstLine="708"/>
        <w:rPr>
          <w:sz w:val="28"/>
        </w:rPr>
      </w:pPr>
      <w:r>
        <w:rPr>
          <w:sz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6C66CC" w:rsidRPr="006F247C" w:rsidRDefault="006C66CC" w:rsidP="006C66CC">
      <w:pPr>
        <w:pStyle w:val="a3"/>
        <w:ind w:firstLine="708"/>
        <w:rPr>
          <w:sz w:val="28"/>
        </w:rPr>
      </w:pPr>
      <w:r>
        <w:rPr>
          <w:sz w:val="28"/>
        </w:rPr>
        <w:t>2.3. Организация к проведению отбора и подготовки документов к передаче на государственное хранение, в том числе научно-технической, аудиовизуальной и другой специальной документации.</w:t>
      </w:r>
    </w:p>
    <w:p w:rsidR="006C66CC" w:rsidRPr="006F247C" w:rsidRDefault="006C66CC" w:rsidP="006C66CC">
      <w:pPr>
        <w:pStyle w:val="a3"/>
        <w:ind w:firstLine="708"/>
        <w:rPr>
          <w:sz w:val="28"/>
        </w:rPr>
      </w:pPr>
    </w:p>
    <w:p w:rsidR="006C66CC" w:rsidRDefault="006C66CC" w:rsidP="006C66CC">
      <w:pPr>
        <w:pStyle w:val="a3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Функции ЭПК</w:t>
      </w:r>
    </w:p>
    <w:p w:rsidR="006C66CC" w:rsidRDefault="006C66CC" w:rsidP="006C66CC">
      <w:pPr>
        <w:pStyle w:val="a3"/>
        <w:rPr>
          <w:b/>
          <w:bCs/>
          <w:sz w:val="28"/>
        </w:rPr>
      </w:pP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 xml:space="preserve">В соответствии с возложенными на нее задачами ЭПК </w:t>
      </w:r>
      <w:r w:rsidR="008A4118">
        <w:rPr>
          <w:sz w:val="28"/>
          <w:szCs w:val="28"/>
        </w:rPr>
        <w:t>Администрации</w:t>
      </w:r>
      <w:r w:rsidRPr="00C03785">
        <w:rPr>
          <w:color w:val="FF6600"/>
          <w:sz w:val="28"/>
        </w:rPr>
        <w:t xml:space="preserve"> </w:t>
      </w:r>
      <w:r>
        <w:rPr>
          <w:sz w:val="28"/>
        </w:rPr>
        <w:t>выполняет следующие функции:</w:t>
      </w:r>
    </w:p>
    <w:p w:rsidR="006C66CC" w:rsidRDefault="006C66CC" w:rsidP="006C66CC">
      <w:pPr>
        <w:pStyle w:val="a3"/>
        <w:tabs>
          <w:tab w:val="left" w:pos="720"/>
          <w:tab w:val="left" w:pos="1276"/>
        </w:tabs>
        <w:ind w:firstLine="709"/>
        <w:rPr>
          <w:sz w:val="28"/>
        </w:rPr>
      </w:pPr>
      <w:r>
        <w:rPr>
          <w:sz w:val="28"/>
        </w:rPr>
        <w:t xml:space="preserve">3.1. Организует и проводит совместно с делопроизводственной и архивной службами работу по ежегодному отбору документов </w:t>
      </w:r>
      <w:r w:rsidRPr="00CD19A5">
        <w:rPr>
          <w:sz w:val="28"/>
        </w:rPr>
        <w:t>организации</w:t>
      </w:r>
      <w:r>
        <w:rPr>
          <w:sz w:val="28"/>
        </w:rPr>
        <w:t xml:space="preserve"> для дальнейшего хранения и уничтожения.</w:t>
      </w:r>
    </w:p>
    <w:p w:rsidR="006C66CC" w:rsidRDefault="006C66CC" w:rsidP="006C66CC">
      <w:pPr>
        <w:pStyle w:val="a3"/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 xml:space="preserve">3.2. Осуществляет методическое руководство работой по экспертизе ценности документов </w:t>
      </w:r>
      <w:r w:rsidRPr="00CD19A5">
        <w:rPr>
          <w:sz w:val="28"/>
        </w:rPr>
        <w:t xml:space="preserve">организации </w:t>
      </w:r>
      <w:r>
        <w:rPr>
          <w:sz w:val="28"/>
        </w:rPr>
        <w:t xml:space="preserve">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 </w:t>
      </w:r>
    </w:p>
    <w:p w:rsidR="006C66CC" w:rsidRPr="00CD19A5" w:rsidRDefault="006C66CC" w:rsidP="006C66CC">
      <w:pPr>
        <w:pStyle w:val="a3"/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 xml:space="preserve">3.3. Оказывает содействие и методическую помощь специалистам </w:t>
      </w:r>
      <w:r w:rsidRPr="00CD19A5">
        <w:rPr>
          <w:sz w:val="28"/>
        </w:rPr>
        <w:t>организации:</w:t>
      </w:r>
    </w:p>
    <w:p w:rsidR="006C66CC" w:rsidRDefault="006C66CC" w:rsidP="006C66CC">
      <w:pPr>
        <w:pStyle w:val="a3"/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>- по выявлению  владельцев личных архивов в организации, по возможной передаче ими дневников, записей воспоминаний, других документов в состав Архивного фонда России;</w:t>
      </w:r>
    </w:p>
    <w:p w:rsidR="006C66CC" w:rsidRDefault="006C66CC" w:rsidP="006C66CC">
      <w:pPr>
        <w:pStyle w:val="a3"/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>- по инициативному документированию (записи воспоминаний старейших работников, кинофотосъемки) с целью создания устной истории своей организации.</w:t>
      </w:r>
    </w:p>
    <w:p w:rsidR="006C66CC" w:rsidRDefault="006C66CC" w:rsidP="006C66CC">
      <w:pPr>
        <w:pStyle w:val="a3"/>
        <w:numPr>
          <w:ilvl w:val="1"/>
          <w:numId w:val="2"/>
        </w:numPr>
        <w:tabs>
          <w:tab w:val="clear" w:pos="1065"/>
          <w:tab w:val="num" w:pos="0"/>
        </w:tabs>
        <w:ind w:left="0" w:firstLine="709"/>
        <w:rPr>
          <w:sz w:val="28"/>
        </w:rPr>
      </w:pPr>
      <w:r>
        <w:rPr>
          <w:sz w:val="28"/>
        </w:rPr>
        <w:t xml:space="preserve"> Рассматривает и принимает решения об утверждении:</w:t>
      </w:r>
    </w:p>
    <w:p w:rsidR="006C66CC" w:rsidRDefault="006C66CC" w:rsidP="006C66CC">
      <w:pPr>
        <w:pStyle w:val="a3"/>
        <w:tabs>
          <w:tab w:val="num" w:pos="0"/>
        </w:tabs>
        <w:ind w:firstLine="709"/>
        <w:rPr>
          <w:sz w:val="28"/>
        </w:rPr>
      </w:pPr>
      <w:r>
        <w:rPr>
          <w:sz w:val="28"/>
        </w:rPr>
        <w:t>- описей дел управленческих документов, научно-технических документов, кино-, фото-, фоно-, видео-, электронной и другой специальной документации постоянного хранения;</w:t>
      </w:r>
    </w:p>
    <w:p w:rsidR="006C66CC" w:rsidRDefault="006C66CC" w:rsidP="006C66CC">
      <w:pPr>
        <w:pStyle w:val="a3"/>
        <w:tabs>
          <w:tab w:val="num" w:pos="0"/>
        </w:tabs>
        <w:ind w:firstLine="709"/>
        <w:rPr>
          <w:sz w:val="28"/>
        </w:rPr>
      </w:pPr>
      <w:r>
        <w:rPr>
          <w:sz w:val="28"/>
        </w:rPr>
        <w:t>- описей особо ценных дел, документов;</w:t>
      </w:r>
    </w:p>
    <w:p w:rsidR="006C66CC" w:rsidRDefault="006C66CC" w:rsidP="006C66CC">
      <w:pPr>
        <w:pStyle w:val="a3"/>
        <w:tabs>
          <w:tab w:val="num" w:pos="0"/>
        </w:tabs>
        <w:ind w:firstLine="709"/>
        <w:rPr>
          <w:sz w:val="28"/>
        </w:rPr>
      </w:pPr>
      <w:r>
        <w:rPr>
          <w:sz w:val="28"/>
        </w:rPr>
        <w:t>- переработанных описей дел, документов:</w:t>
      </w:r>
    </w:p>
    <w:p w:rsidR="006C66CC" w:rsidRDefault="006C66CC" w:rsidP="006C66CC">
      <w:pPr>
        <w:pStyle w:val="a3"/>
        <w:tabs>
          <w:tab w:val="num" w:pos="0"/>
        </w:tabs>
        <w:ind w:firstLine="709"/>
        <w:rPr>
          <w:sz w:val="28"/>
        </w:rPr>
      </w:pPr>
      <w:r>
        <w:rPr>
          <w:sz w:val="28"/>
        </w:rPr>
        <w:t>- актов о выделении к уничтожению документов, не подлежащих хранению.</w:t>
      </w:r>
    </w:p>
    <w:p w:rsidR="006C66CC" w:rsidRDefault="006C66CC" w:rsidP="006C66CC">
      <w:pPr>
        <w:pStyle w:val="a3"/>
        <w:numPr>
          <w:ilvl w:val="1"/>
          <w:numId w:val="2"/>
        </w:numPr>
        <w:tabs>
          <w:tab w:val="clear" w:pos="1065"/>
          <w:tab w:val="num" w:pos="0"/>
          <w:tab w:val="left" w:pos="1276"/>
        </w:tabs>
        <w:ind w:left="0" w:firstLine="709"/>
        <w:rPr>
          <w:sz w:val="28"/>
        </w:rPr>
      </w:pPr>
      <w:r w:rsidRPr="008D3A2D">
        <w:rPr>
          <w:sz w:val="28"/>
        </w:rPr>
        <w:t xml:space="preserve">ЭПК рассматривает и принимает решения о согласовании: </w:t>
      </w:r>
    </w:p>
    <w:p w:rsidR="006C66CC" w:rsidRPr="008D3A2D" w:rsidRDefault="006C66CC" w:rsidP="006C66CC">
      <w:pPr>
        <w:pStyle w:val="a3"/>
        <w:tabs>
          <w:tab w:val="left" w:pos="1276"/>
        </w:tabs>
        <w:ind w:left="709"/>
        <w:rPr>
          <w:sz w:val="28"/>
        </w:rPr>
      </w:pPr>
      <w:r w:rsidRPr="008D3A2D">
        <w:rPr>
          <w:sz w:val="28"/>
        </w:rPr>
        <w:t xml:space="preserve">- </w:t>
      </w:r>
      <w:r>
        <w:rPr>
          <w:sz w:val="28"/>
        </w:rPr>
        <w:t>примерных и индивидуальных номенклатур</w:t>
      </w:r>
      <w:r w:rsidRPr="008D3A2D">
        <w:rPr>
          <w:sz w:val="28"/>
        </w:rPr>
        <w:t xml:space="preserve"> дел </w:t>
      </w:r>
      <w:r w:rsidRPr="00CD19A5">
        <w:rPr>
          <w:sz w:val="28"/>
        </w:rPr>
        <w:t>организации;</w:t>
      </w:r>
      <w:r w:rsidRPr="008D3A2D">
        <w:rPr>
          <w:sz w:val="28"/>
        </w:rPr>
        <w:t xml:space="preserve"> 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описей дел по личному составу;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инструкций по делопроизводству, положений об архиве организации;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актов об утрате</w:t>
      </w:r>
      <w:r w:rsidRPr="008D3A2D">
        <w:rPr>
          <w:sz w:val="28"/>
        </w:rPr>
        <w:t xml:space="preserve"> </w:t>
      </w:r>
      <w:r>
        <w:rPr>
          <w:sz w:val="28"/>
        </w:rPr>
        <w:t>документов постоянного хранения;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lastRenderedPageBreak/>
        <w:t>- актов о неисправимых повреждениях документов постоянного хранения;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актов описания архивных документов;</w:t>
      </w:r>
    </w:p>
    <w:p w:rsidR="006C66CC" w:rsidRPr="008D3A2D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актов переработки описей;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 xml:space="preserve">-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республиканских органов исполнительной власти, иных государственных органов Республики Башкортостан и подведомственных им организаций, с указанием сроков хранения, с последующим представлением их на согласование ЭПК.  </w:t>
      </w:r>
    </w:p>
    <w:p w:rsidR="006C66CC" w:rsidRDefault="006C66CC" w:rsidP="006C66CC">
      <w:pPr>
        <w:pStyle w:val="a3"/>
        <w:rPr>
          <w:sz w:val="28"/>
        </w:rPr>
      </w:pPr>
    </w:p>
    <w:p w:rsidR="006C66CC" w:rsidRDefault="006C66CC" w:rsidP="006C66CC">
      <w:pPr>
        <w:pStyle w:val="a3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Права ЭПК</w:t>
      </w:r>
    </w:p>
    <w:p w:rsidR="006C66CC" w:rsidRDefault="006C66CC" w:rsidP="006C66CC">
      <w:pPr>
        <w:pStyle w:val="a3"/>
        <w:rPr>
          <w:sz w:val="28"/>
        </w:rPr>
      </w:pP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ЭПК имеет право: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в пределах своей компетенции давать рекомендации по вопросам экспертизы ценности документов.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приглашать на заседания ЭПК в качестве консультанта и экспертов специалистов муниципального архива, представителей органов и организаций, научных и иных организаций;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 xml:space="preserve">- не принимать к рассмотрению и возвращать на доработку документы, подготовленные с нарушением Правил. </w:t>
      </w:r>
    </w:p>
    <w:p w:rsidR="006C66CC" w:rsidRDefault="006C66CC" w:rsidP="006C66CC">
      <w:pPr>
        <w:pStyle w:val="a3"/>
        <w:tabs>
          <w:tab w:val="left" w:pos="540"/>
          <w:tab w:val="left" w:pos="720"/>
        </w:tabs>
        <w:ind w:firstLine="709"/>
        <w:rPr>
          <w:sz w:val="28"/>
        </w:rPr>
      </w:pPr>
      <w:r>
        <w:rPr>
          <w:sz w:val="28"/>
        </w:rPr>
        <w:t>- заслушивать на своих заседаниях сотрудников о  ходе подготовки документов к архивному хранению, об условиях хранения и обеспечения сохранности документов, о причинах утраты документов.</w:t>
      </w:r>
    </w:p>
    <w:p w:rsidR="006C66CC" w:rsidRPr="00C03785" w:rsidRDefault="006C66CC" w:rsidP="006C66CC">
      <w:pPr>
        <w:pStyle w:val="a3"/>
        <w:tabs>
          <w:tab w:val="left" w:pos="720"/>
        </w:tabs>
        <w:ind w:left="570"/>
        <w:rPr>
          <w:color w:val="FF6600"/>
          <w:sz w:val="28"/>
        </w:rPr>
      </w:pPr>
    </w:p>
    <w:p w:rsidR="006C66CC" w:rsidRDefault="006C66CC" w:rsidP="006C66CC">
      <w:pPr>
        <w:pStyle w:val="a3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Организация работы ЭПК</w:t>
      </w:r>
    </w:p>
    <w:p w:rsidR="006C66CC" w:rsidRDefault="006C66CC" w:rsidP="006C66CC">
      <w:pPr>
        <w:pStyle w:val="a3"/>
        <w:ind w:left="1065"/>
        <w:rPr>
          <w:b/>
          <w:bCs/>
          <w:sz w:val="28"/>
        </w:rPr>
      </w:pPr>
    </w:p>
    <w:p w:rsidR="006C66CC" w:rsidRDefault="006C66CC" w:rsidP="006C66CC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8"/>
        </w:rPr>
      </w:pPr>
      <w:r>
        <w:rPr>
          <w:sz w:val="28"/>
        </w:rPr>
        <w:t xml:space="preserve">Заседание ЭПК и принятые ею решения считаются правомочными, если на заседании </w:t>
      </w:r>
      <w:r w:rsidR="004B116C">
        <w:rPr>
          <w:sz w:val="28"/>
        </w:rPr>
        <w:t xml:space="preserve">присутствует более половины ее состава. </w:t>
      </w:r>
    </w:p>
    <w:p w:rsidR="004B116C" w:rsidRDefault="004B116C" w:rsidP="006C66CC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8"/>
        </w:rPr>
      </w:pPr>
      <w:r>
        <w:rPr>
          <w:sz w:val="28"/>
        </w:rPr>
        <w:t>Решение ЭПК принимаются по каждому вопросу (документу) отдельно большинством голосов</w:t>
      </w:r>
      <w:r w:rsidRPr="004B116C">
        <w:rPr>
          <w:sz w:val="28"/>
        </w:rPr>
        <w:t xml:space="preserve"> </w:t>
      </w:r>
      <w:r>
        <w:rPr>
          <w:sz w:val="28"/>
        </w:rPr>
        <w:t>присутствующих на заседании членов ЭПК.</w:t>
      </w:r>
    </w:p>
    <w:p w:rsidR="00034ABA" w:rsidRDefault="004B116C" w:rsidP="00034ABA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8"/>
        </w:rPr>
      </w:pPr>
      <w:r>
        <w:rPr>
          <w:sz w:val="28"/>
        </w:rPr>
        <w:t>Особые мнения членов ЭПК и других присутствующих на заседании ЭПК лиц отражаются в протоколе или прилагаются к нему.</w:t>
      </w:r>
    </w:p>
    <w:p w:rsidR="00CD19A5" w:rsidRDefault="006C66CC" w:rsidP="00CD19A5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8"/>
        </w:rPr>
      </w:pPr>
      <w:r w:rsidRPr="00034ABA">
        <w:rPr>
          <w:sz w:val="28"/>
        </w:rPr>
        <w:t xml:space="preserve">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  <w:r w:rsidR="00034ABA">
        <w:rPr>
          <w:sz w:val="28"/>
        </w:rPr>
        <w:t xml:space="preserve"> </w:t>
      </w:r>
      <w:r w:rsidRPr="00034ABA">
        <w:rPr>
          <w:sz w:val="28"/>
        </w:rPr>
        <w:t>Решение принимает</w:t>
      </w:r>
      <w:r w:rsidR="00034ABA" w:rsidRPr="00034ABA">
        <w:rPr>
          <w:sz w:val="28"/>
        </w:rPr>
        <w:t>ся простым большинством голосов</w:t>
      </w:r>
      <w:r w:rsidRPr="00034ABA">
        <w:rPr>
          <w:sz w:val="28"/>
        </w:rPr>
        <w:t>. При разделении голосов поровну – решение принимает председатель Э</w:t>
      </w:r>
      <w:r w:rsidR="00034ABA" w:rsidRPr="00034ABA">
        <w:rPr>
          <w:sz w:val="28"/>
        </w:rPr>
        <w:t>П</w:t>
      </w:r>
      <w:r w:rsidRPr="00034ABA">
        <w:rPr>
          <w:sz w:val="28"/>
        </w:rPr>
        <w:t>К</w:t>
      </w:r>
      <w:r w:rsidR="00034ABA" w:rsidRPr="00034ABA">
        <w:rPr>
          <w:sz w:val="28"/>
        </w:rPr>
        <w:t>.</w:t>
      </w:r>
    </w:p>
    <w:p w:rsidR="00F06891" w:rsidRPr="00CD19A5" w:rsidRDefault="006C66CC" w:rsidP="00CD19A5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8"/>
        </w:rPr>
      </w:pPr>
      <w:r w:rsidRPr="00CD19A5">
        <w:rPr>
          <w:sz w:val="28"/>
        </w:rPr>
        <w:t>Ведение делопроизводства Э</w:t>
      </w:r>
      <w:r w:rsidR="00034ABA" w:rsidRPr="00CD19A5">
        <w:rPr>
          <w:sz w:val="28"/>
        </w:rPr>
        <w:t>П</w:t>
      </w:r>
      <w:r w:rsidRPr="00CD19A5">
        <w:rPr>
          <w:sz w:val="28"/>
        </w:rPr>
        <w:t>К, хранение и использование ее документов, ответственность за их сохранность, а также контроль за исполнением принятых Э</w:t>
      </w:r>
      <w:r w:rsidR="00034ABA" w:rsidRPr="00CD19A5">
        <w:rPr>
          <w:sz w:val="28"/>
        </w:rPr>
        <w:t>П</w:t>
      </w:r>
      <w:r w:rsidRPr="00CD19A5">
        <w:rPr>
          <w:sz w:val="28"/>
        </w:rPr>
        <w:t>К решений, возлагаются на секретаря комиссии.</w:t>
      </w:r>
    </w:p>
    <w:sectPr w:rsidR="00F06891" w:rsidRPr="00CD19A5" w:rsidSect="00CD19A5">
      <w:headerReference w:type="even" r:id="rId12"/>
      <w:headerReference w:type="default" r:id="rId13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0C" w:rsidRDefault="002E160C" w:rsidP="000F670C">
      <w:r>
        <w:separator/>
      </w:r>
    </w:p>
  </w:endnote>
  <w:endnote w:type="continuationSeparator" w:id="0">
    <w:p w:rsidR="002E160C" w:rsidRDefault="002E160C" w:rsidP="000F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0C" w:rsidRDefault="002E160C" w:rsidP="000F670C">
      <w:r>
        <w:separator/>
      </w:r>
    </w:p>
  </w:footnote>
  <w:footnote w:type="continuationSeparator" w:id="0">
    <w:p w:rsidR="002E160C" w:rsidRDefault="002E160C" w:rsidP="000F6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85" w:rsidRDefault="000F67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19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3785" w:rsidRDefault="002E16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85" w:rsidRDefault="000F670C">
    <w:pPr>
      <w:pStyle w:val="a5"/>
      <w:framePr w:wrap="around" w:vAnchor="text" w:hAnchor="page" w:x="6175" w:y="70"/>
      <w:rPr>
        <w:rStyle w:val="a7"/>
      </w:rPr>
    </w:pPr>
    <w:r>
      <w:rPr>
        <w:rStyle w:val="a7"/>
      </w:rPr>
      <w:fldChar w:fldCharType="begin"/>
    </w:r>
    <w:r w:rsidR="00CD19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2DDE">
      <w:rPr>
        <w:rStyle w:val="a7"/>
        <w:noProof/>
      </w:rPr>
      <w:t>4</w:t>
    </w:r>
    <w:r>
      <w:rPr>
        <w:rStyle w:val="a7"/>
      </w:rPr>
      <w:fldChar w:fldCharType="end"/>
    </w:r>
  </w:p>
  <w:p w:rsidR="00C03785" w:rsidRDefault="002E160C">
    <w:pPr>
      <w:pStyle w:val="a5"/>
      <w:tabs>
        <w:tab w:val="left" w:pos="3701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1CD5"/>
    <w:multiLevelType w:val="multilevel"/>
    <w:tmpl w:val="9A7E66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7DDF3209"/>
    <w:multiLevelType w:val="multilevel"/>
    <w:tmpl w:val="EAA0AB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11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5"/>
        </w:tabs>
        <w:ind w:left="18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CC"/>
    <w:rsid w:val="00034ABA"/>
    <w:rsid w:val="000F670C"/>
    <w:rsid w:val="001B2518"/>
    <w:rsid w:val="001B2DDE"/>
    <w:rsid w:val="00227332"/>
    <w:rsid w:val="002E160C"/>
    <w:rsid w:val="004B116C"/>
    <w:rsid w:val="004B1534"/>
    <w:rsid w:val="006C66CC"/>
    <w:rsid w:val="00750FD2"/>
    <w:rsid w:val="008A4118"/>
    <w:rsid w:val="009C2428"/>
    <w:rsid w:val="00A111B2"/>
    <w:rsid w:val="00A452E6"/>
    <w:rsid w:val="00B03F27"/>
    <w:rsid w:val="00CD19A5"/>
    <w:rsid w:val="00DE5982"/>
    <w:rsid w:val="00DF1594"/>
    <w:rsid w:val="00F0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594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66CC"/>
    <w:pPr>
      <w:jc w:val="both"/>
    </w:pPr>
  </w:style>
  <w:style w:type="character" w:customStyle="1" w:styleId="a4">
    <w:name w:val="Основной текст Знак"/>
    <w:basedOn w:val="a0"/>
    <w:link w:val="a3"/>
    <w:rsid w:val="006C6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C6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6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66CC"/>
  </w:style>
  <w:style w:type="character" w:customStyle="1" w:styleId="apple-converted-space">
    <w:name w:val="apple-converted-space"/>
    <w:basedOn w:val="a0"/>
    <w:rsid w:val="001B2518"/>
  </w:style>
  <w:style w:type="paragraph" w:styleId="a8">
    <w:name w:val="Normal (Web)"/>
    <w:basedOn w:val="a"/>
    <w:rsid w:val="001B251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B2518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1B2518"/>
  </w:style>
  <w:style w:type="character" w:customStyle="1" w:styleId="FontStyle21">
    <w:name w:val="Font Style21"/>
    <w:rsid w:val="001B2518"/>
    <w:rPr>
      <w:rFonts w:ascii="Times New Roman" w:hAnsi="Times New Roman" w:cs="Times New Roman" w:hint="default"/>
      <w:sz w:val="28"/>
    </w:rPr>
  </w:style>
  <w:style w:type="character" w:styleId="a9">
    <w:name w:val="Strong"/>
    <w:qFormat/>
    <w:rsid w:val="001B2518"/>
    <w:rPr>
      <w:b/>
      <w:bCs/>
    </w:rPr>
  </w:style>
  <w:style w:type="character" w:customStyle="1" w:styleId="10">
    <w:name w:val="Заголовок 1 Знак"/>
    <w:basedOn w:val="a0"/>
    <w:link w:val="1"/>
    <w:rsid w:val="00DF159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15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15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594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66CC"/>
    <w:pPr>
      <w:jc w:val="both"/>
    </w:pPr>
  </w:style>
  <w:style w:type="character" w:customStyle="1" w:styleId="a4">
    <w:name w:val="Основной текст Знак"/>
    <w:basedOn w:val="a0"/>
    <w:link w:val="a3"/>
    <w:rsid w:val="006C6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C6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6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66CC"/>
  </w:style>
  <w:style w:type="character" w:customStyle="1" w:styleId="apple-converted-space">
    <w:name w:val="apple-converted-space"/>
    <w:basedOn w:val="a0"/>
    <w:rsid w:val="001B2518"/>
  </w:style>
  <w:style w:type="paragraph" w:styleId="a8">
    <w:name w:val="Normal (Web)"/>
    <w:basedOn w:val="a"/>
    <w:rsid w:val="001B251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B2518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1B2518"/>
  </w:style>
  <w:style w:type="character" w:customStyle="1" w:styleId="FontStyle21">
    <w:name w:val="Font Style21"/>
    <w:rsid w:val="001B2518"/>
    <w:rPr>
      <w:rFonts w:ascii="Times New Roman" w:hAnsi="Times New Roman" w:cs="Times New Roman" w:hint="default"/>
      <w:sz w:val="28"/>
    </w:rPr>
  </w:style>
  <w:style w:type="character" w:styleId="a9">
    <w:name w:val="Strong"/>
    <w:qFormat/>
    <w:rsid w:val="001B2518"/>
    <w:rPr>
      <w:b/>
      <w:bCs/>
    </w:rPr>
  </w:style>
  <w:style w:type="character" w:customStyle="1" w:styleId="10">
    <w:name w:val="Заголовок 1 Знак"/>
    <w:basedOn w:val="a0"/>
    <w:link w:val="1"/>
    <w:rsid w:val="00DF159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15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1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A0%D0%B0%D1%81%D0%BF%D0%BE%D1%80%D1%8F%D0%B6%D0%B5%D0%BD%D0%B8%D0%B5%20%D0%BE%D0%B1%20%D1%83%D1%82%D0%B2%D0%B5%D1%80%D0%B6%D0%B4%D0%B5%D0%BD%D0%B8%D0%B8%20%D0%BF%D0%BE%D0%BB%D0%BE%D0%B6%D0%B5%D0%BD%D0%B8%D1%8F%20%D0%BE%D0%B1%20%D0%B0%D1%80%D1%85%D0%B8%D0%B2%D0%B5%20%D1%81%D0%B5%D0%BB%D1%8C%D1%81%D0%BA%D0%BE%D0%B3%D0%BE%20%D0%BF%D0%BE%D1%81%D0%B5%D0%BB%D0%B5%D0%BD%D0%B8%D1%8F%20%D0%A0%D0%B5%D1%81%D0%BF%D1%83%D0%B1%D0%BB%D0%B8%D0%BA%D0%B8%20%D0%B1%D0%B0%D1%88%D0%BA%D0%BE%D1%80%D1%82%D0%BE%D1%81%D1%82%D0%B0%D0%BD&amp;url=http%3A%2F%2Fgorskoeadm.ru%2Ftinybrowser%2Ffiles%2Fraspor%2F2011-02-01_n19_r.rg.-19-01.02-ob-arhive.doc&amp;fmode=envelope&amp;lr=172&amp;l10n=ru&amp;mime=doc&amp;sign=d325e237336f0acc067a5e7068a88cf9&amp;keyno=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A0%D0%B0%D1%81%D0%BF%D0%BE%D1%80%D1%8F%D0%B6%D0%B5%D0%BD%D0%B8%D0%B5%20%D0%BE%D0%B1%20%D1%83%D1%82%D0%B2%D0%B5%D1%80%D0%B6%D0%B4%D0%B5%D0%BD%D0%B8%D0%B8%20%D0%BF%D0%BE%D0%BB%D0%BE%D0%B6%D0%B5%D0%BD%D0%B8%D1%8F%20%D0%BE%D0%B1%20%D0%B0%D1%80%D1%85%D0%B8%D0%B2%D0%B5%20%D1%81%D0%B5%D0%BB%D1%8C%D1%81%D0%BA%D0%BE%D0%B3%D0%BE%20%D0%BF%D0%BE%D1%81%D0%B5%D0%BB%D0%B5%D0%BD%D0%B8%D1%8F%20%D0%A0%D0%B5%D1%81%D0%BF%D1%83%D0%B1%D0%BB%D0%B8%D0%BA%D0%B8%20%D0%B1%D0%B0%D1%88%D0%BA%D0%BE%D1%80%D1%82%D0%BE%D1%81%D1%82%D0%B0%D0%BD&amp;url=http%3A%2F%2Fgorskoeadm.ru%2Ftinybrowser%2Ffiles%2Fraspor%2F2011-02-01_n19_r.rg.-19-01.02-ob-arhive.doc&amp;fmode=envelope&amp;lr=172&amp;l10n=ru&amp;mime=doc&amp;sign=d325e237336f0acc067a5e7068a88cf9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Истяк</cp:lastModifiedBy>
  <cp:revision>6</cp:revision>
  <cp:lastPrinted>2022-02-16T06:50:00Z</cp:lastPrinted>
  <dcterms:created xsi:type="dcterms:W3CDTF">2022-02-16T03:38:00Z</dcterms:created>
  <dcterms:modified xsi:type="dcterms:W3CDTF">2022-05-23T05:35:00Z</dcterms:modified>
</cp:coreProperties>
</file>