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67" w:rsidRDefault="00302D67" w:rsidP="00302D67">
      <w:pPr>
        <w:tabs>
          <w:tab w:val="left" w:pos="7641"/>
        </w:tabs>
        <w:spacing w:before="93"/>
        <w:rPr>
          <w:rFonts w:ascii="Times New Roman" w:hAnsi="Times New Roman" w:cs="Times New Roman"/>
          <w:b/>
          <w:sz w:val="28"/>
          <w:lang w:val="ba-RU"/>
        </w:rPr>
      </w:pPr>
    </w:p>
    <w:p w:rsidR="00302D67" w:rsidRDefault="00302D67" w:rsidP="00302D67">
      <w:pPr>
        <w:tabs>
          <w:tab w:val="left" w:pos="7641"/>
        </w:tabs>
        <w:spacing w:before="93"/>
        <w:rPr>
          <w:rFonts w:ascii="Times New Roman" w:hAnsi="Times New Roman" w:cs="Times New Roman"/>
          <w:b/>
          <w:sz w:val="28"/>
          <w:lang w:val="ba-RU"/>
        </w:rPr>
      </w:pPr>
    </w:p>
    <w:p w:rsidR="00302D67" w:rsidRPr="009C2552" w:rsidRDefault="009C2552" w:rsidP="009C2552">
      <w:pPr>
        <w:tabs>
          <w:tab w:val="left" w:pos="7641"/>
        </w:tabs>
        <w:spacing w:before="93"/>
        <w:jc w:val="center"/>
        <w:rPr>
          <w:rFonts w:ascii="Times New Roman" w:hAnsi="Times New Roman" w:cs="Times New Roman"/>
          <w:b/>
          <w:sz w:val="28"/>
          <w:lang w:val="ba-RU"/>
        </w:rPr>
      </w:pPr>
      <w:r w:rsidRPr="009C255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 </w:t>
      </w:r>
      <w:r w:rsidR="00187F68">
        <w:rPr>
          <w:rFonts w:ascii="Times New Roman" w:hAnsi="Times New Roman" w:cs="Times New Roman"/>
          <w:sz w:val="28"/>
          <w:szCs w:val="28"/>
        </w:rPr>
        <w:t>Истяк</w:t>
      </w:r>
      <w:r w:rsidRPr="009C2552">
        <w:rPr>
          <w:rFonts w:ascii="Times New Roman" w:hAnsi="Times New Roman" w:cs="Times New Roman"/>
          <w:sz w:val="28"/>
          <w:szCs w:val="28"/>
        </w:rPr>
        <w:t>ский сельсовет муниципального района Янаульский район Республики Башкортостан</w:t>
      </w:r>
    </w:p>
    <w:p w:rsidR="00302D67" w:rsidRDefault="00302D67" w:rsidP="00302D67">
      <w:pPr>
        <w:tabs>
          <w:tab w:val="left" w:pos="7641"/>
        </w:tabs>
        <w:spacing w:before="93"/>
        <w:rPr>
          <w:rFonts w:ascii="Times New Roman" w:hAnsi="Times New Roman" w:cs="Times New Roman"/>
          <w:b/>
          <w:sz w:val="28"/>
          <w:lang w:val="ba-RU"/>
        </w:rPr>
      </w:pPr>
    </w:p>
    <w:p w:rsidR="00302D67" w:rsidRPr="00302D67" w:rsidRDefault="00302D67" w:rsidP="00302D67">
      <w:pPr>
        <w:tabs>
          <w:tab w:val="left" w:pos="7641"/>
        </w:tabs>
        <w:spacing w:before="9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ba-RU"/>
        </w:rPr>
        <w:t xml:space="preserve">    </w:t>
      </w:r>
      <w:r w:rsidRPr="00302D67">
        <w:rPr>
          <w:rFonts w:ascii="Times New Roman" w:hAnsi="Times New Roman" w:cs="Times New Roman"/>
          <w:b/>
          <w:sz w:val="28"/>
          <w:lang w:val="ba-RU"/>
        </w:rPr>
        <w:t>Ҡ</w:t>
      </w:r>
      <w:r w:rsidRPr="00302D67">
        <w:rPr>
          <w:rFonts w:ascii="Times New Roman" w:hAnsi="Times New Roman" w:cs="Times New Roman"/>
          <w:b/>
          <w:sz w:val="28"/>
        </w:rPr>
        <w:t>АРАР                                                                            ПОСТАНОВЛЕНИЕ</w:t>
      </w:r>
    </w:p>
    <w:p w:rsidR="00302D67" w:rsidRPr="00302D67" w:rsidRDefault="00302D67" w:rsidP="00302D67">
      <w:pPr>
        <w:tabs>
          <w:tab w:val="left" w:pos="7641"/>
        </w:tabs>
        <w:spacing w:before="93"/>
        <w:rPr>
          <w:rFonts w:ascii="Times New Roman" w:hAnsi="Times New Roman" w:cs="Times New Roman"/>
          <w:b/>
          <w:sz w:val="28"/>
        </w:rPr>
      </w:pPr>
    </w:p>
    <w:p w:rsidR="00FF0EC8" w:rsidRPr="00302D67" w:rsidRDefault="00187F68" w:rsidP="00302D67">
      <w:pPr>
        <w:pStyle w:val="a9"/>
        <w:tabs>
          <w:tab w:val="left" w:pos="3969"/>
          <w:tab w:val="left" w:pos="7257"/>
        </w:tabs>
      </w:pPr>
      <w:r>
        <w:t>29</w:t>
      </w:r>
      <w:r w:rsidR="00302D67" w:rsidRPr="00302D67">
        <w:t xml:space="preserve">  </w:t>
      </w:r>
      <w:r w:rsidR="00302D67">
        <w:rPr>
          <w:lang w:val="ba-RU"/>
        </w:rPr>
        <w:t>июня</w:t>
      </w:r>
      <w:r w:rsidR="00302D67" w:rsidRPr="00302D67">
        <w:t xml:space="preserve">  2021  й</w:t>
      </w:r>
      <w:r w:rsidR="00302D67">
        <w:t>.</w:t>
      </w:r>
      <w:r w:rsidR="00302D67" w:rsidRPr="00302D67">
        <w:tab/>
        <w:t xml:space="preserve">       №</w:t>
      </w:r>
      <w:r w:rsidR="00302D67" w:rsidRPr="00302D67">
        <w:rPr>
          <w:spacing w:val="4"/>
        </w:rPr>
        <w:t xml:space="preserve"> </w:t>
      </w:r>
      <w:r>
        <w:rPr>
          <w:spacing w:val="4"/>
        </w:rPr>
        <w:t>23</w:t>
      </w:r>
      <w:r w:rsidR="00302D67">
        <w:t xml:space="preserve">                   </w:t>
      </w:r>
      <w:r w:rsidR="00302D67" w:rsidRPr="00302D67">
        <w:t xml:space="preserve">  </w:t>
      </w:r>
      <w:r>
        <w:t>29</w:t>
      </w:r>
      <w:r w:rsidR="00302D67" w:rsidRPr="00302D67">
        <w:t xml:space="preserve"> </w:t>
      </w:r>
      <w:r w:rsidR="00302D67">
        <w:rPr>
          <w:lang w:val="ba-RU"/>
        </w:rPr>
        <w:t>июня</w:t>
      </w:r>
      <w:r w:rsidR="00302D67" w:rsidRPr="00302D67">
        <w:t xml:space="preserve">  2021</w:t>
      </w:r>
      <w:r w:rsidR="00302D67" w:rsidRPr="00302D67">
        <w:rPr>
          <w:spacing w:val="6"/>
        </w:rPr>
        <w:t xml:space="preserve"> </w:t>
      </w:r>
      <w:r w:rsidR="00302D67">
        <w:t>г.</w:t>
      </w:r>
    </w:p>
    <w:p w:rsidR="00FF0EC8" w:rsidRPr="006B10ED" w:rsidRDefault="00FF0EC8" w:rsidP="00FF0EC8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</w:p>
    <w:p w:rsidR="00471124" w:rsidRPr="006B10ED" w:rsidRDefault="00A41A5A" w:rsidP="001415D8">
      <w:pPr>
        <w:pStyle w:val="2"/>
        <w:shd w:val="clear" w:color="auto" w:fill="auto"/>
        <w:spacing w:line="293" w:lineRule="exact"/>
        <w:jc w:val="center"/>
        <w:rPr>
          <w:sz w:val="28"/>
          <w:szCs w:val="28"/>
        </w:rPr>
      </w:pPr>
      <w:r w:rsidRPr="006B10ED">
        <w:rPr>
          <w:sz w:val="28"/>
          <w:szCs w:val="28"/>
        </w:rPr>
        <w:t>«Об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1415D8" w:rsidRPr="006B10ED" w:rsidRDefault="001415D8" w:rsidP="001415D8">
      <w:pPr>
        <w:pStyle w:val="2"/>
        <w:shd w:val="clear" w:color="auto" w:fill="auto"/>
        <w:spacing w:line="293" w:lineRule="exact"/>
        <w:jc w:val="left"/>
        <w:rPr>
          <w:sz w:val="28"/>
          <w:szCs w:val="28"/>
        </w:rPr>
      </w:pPr>
    </w:p>
    <w:p w:rsidR="00471124" w:rsidRPr="006B10ED" w:rsidRDefault="00A41A5A" w:rsidP="00B57EFB">
      <w:pPr>
        <w:pStyle w:val="2"/>
        <w:shd w:val="clear" w:color="auto" w:fill="auto"/>
        <w:spacing w:line="293" w:lineRule="exact"/>
        <w:ind w:firstLine="567"/>
        <w:jc w:val="both"/>
        <w:rPr>
          <w:rStyle w:val="a5"/>
          <w:b w:val="0"/>
          <w:sz w:val="28"/>
          <w:szCs w:val="28"/>
        </w:rPr>
      </w:pPr>
      <w:r w:rsidRPr="006B10ED">
        <w:rPr>
          <w:sz w:val="28"/>
          <w:szCs w:val="28"/>
        </w:rPr>
        <w:t>Руководствуясь Федеральным законом от 06.10.2003 № 131-Ф</w:t>
      </w:r>
      <w:r w:rsidR="001415D8" w:rsidRPr="006B10ED">
        <w:rPr>
          <w:sz w:val="28"/>
          <w:szCs w:val="28"/>
        </w:rPr>
        <w:t>З</w:t>
      </w:r>
      <w:r w:rsidRPr="006B10ED">
        <w:rPr>
          <w:sz w:val="28"/>
          <w:szCs w:val="28"/>
        </w:rPr>
        <w:t xml:space="preserve"> «Об общих принц</w:t>
      </w:r>
      <w:bookmarkStart w:id="0" w:name="_GoBack"/>
      <w:bookmarkEnd w:id="0"/>
      <w:r w:rsidRPr="006B10ED">
        <w:rPr>
          <w:sz w:val="28"/>
          <w:szCs w:val="28"/>
        </w:rPr>
        <w:t xml:space="preserve">ипах организации местного самоуправления в Российской Федерации», а также во исполнение письма Государственного комитета Республики Башкортостан по предпринимательству от 15.02.2021 № ГА/411, Уставом </w:t>
      </w:r>
      <w:r w:rsidR="007411B9" w:rsidRPr="006B10ED">
        <w:rPr>
          <w:sz w:val="28"/>
          <w:szCs w:val="28"/>
        </w:rPr>
        <w:t xml:space="preserve"> сельского поселения </w:t>
      </w:r>
      <w:r w:rsidR="00187F68">
        <w:rPr>
          <w:sz w:val="28"/>
          <w:szCs w:val="28"/>
        </w:rPr>
        <w:t>Истяк</w:t>
      </w:r>
      <w:r w:rsidR="00A51C24">
        <w:rPr>
          <w:sz w:val="28"/>
          <w:szCs w:val="28"/>
        </w:rPr>
        <w:t>ский</w:t>
      </w:r>
      <w:r w:rsidR="006B10ED">
        <w:rPr>
          <w:sz w:val="28"/>
          <w:szCs w:val="28"/>
        </w:rPr>
        <w:t xml:space="preserve"> сельсовет </w:t>
      </w:r>
      <w:r w:rsidRPr="006B10ED">
        <w:rPr>
          <w:sz w:val="28"/>
          <w:szCs w:val="28"/>
        </w:rPr>
        <w:t xml:space="preserve">муниципального района Янаульский район Республики Башкортостан, </w:t>
      </w:r>
      <w:r w:rsidR="007411B9" w:rsidRPr="006B10ED">
        <w:rPr>
          <w:sz w:val="28"/>
          <w:szCs w:val="28"/>
        </w:rPr>
        <w:t xml:space="preserve">Администрация сельского поселения  </w:t>
      </w:r>
      <w:r w:rsidR="00187F68">
        <w:rPr>
          <w:sz w:val="28"/>
          <w:szCs w:val="28"/>
        </w:rPr>
        <w:t>Истяк</w:t>
      </w:r>
      <w:r w:rsidR="00A51C24">
        <w:rPr>
          <w:sz w:val="28"/>
          <w:szCs w:val="28"/>
        </w:rPr>
        <w:t>ский</w:t>
      </w:r>
      <w:r w:rsidR="006B10ED">
        <w:rPr>
          <w:sz w:val="28"/>
          <w:szCs w:val="28"/>
        </w:rPr>
        <w:t xml:space="preserve"> </w:t>
      </w:r>
      <w:r w:rsidR="007411B9" w:rsidRPr="006B10ED">
        <w:rPr>
          <w:sz w:val="28"/>
          <w:szCs w:val="28"/>
        </w:rPr>
        <w:t xml:space="preserve">сельсовет </w:t>
      </w:r>
      <w:r w:rsidRPr="006B10ED">
        <w:rPr>
          <w:sz w:val="28"/>
          <w:szCs w:val="28"/>
        </w:rPr>
        <w:t xml:space="preserve">муниципального района Янаульский район Республики Башкортостан </w:t>
      </w:r>
      <w:r w:rsidR="006B10ED">
        <w:rPr>
          <w:rStyle w:val="a5"/>
          <w:b w:val="0"/>
          <w:sz w:val="28"/>
          <w:szCs w:val="28"/>
        </w:rPr>
        <w:t>п о с т а н о в л я е т</w:t>
      </w:r>
      <w:r w:rsidR="003B0022" w:rsidRPr="006B10ED">
        <w:rPr>
          <w:rStyle w:val="a5"/>
          <w:b w:val="0"/>
          <w:sz w:val="28"/>
          <w:szCs w:val="28"/>
        </w:rPr>
        <w:t>:</w:t>
      </w:r>
    </w:p>
    <w:p w:rsidR="00471124" w:rsidRPr="006B10ED" w:rsidRDefault="00A41A5A" w:rsidP="00B57EFB">
      <w:pPr>
        <w:pStyle w:val="2"/>
        <w:numPr>
          <w:ilvl w:val="0"/>
          <w:numId w:val="4"/>
        </w:numPr>
        <w:shd w:val="clear" w:color="auto" w:fill="auto"/>
        <w:tabs>
          <w:tab w:val="left" w:pos="1134"/>
        </w:tabs>
        <w:spacing w:line="293" w:lineRule="exact"/>
        <w:ind w:left="0" w:firstLine="567"/>
        <w:jc w:val="both"/>
        <w:rPr>
          <w:sz w:val="28"/>
          <w:szCs w:val="28"/>
        </w:rPr>
      </w:pPr>
      <w:r w:rsidRPr="006B10ED">
        <w:rPr>
          <w:sz w:val="28"/>
          <w:szCs w:val="28"/>
        </w:rPr>
        <w:t>Утвердить прилагаемый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656547" w:rsidRPr="006B10ED">
        <w:rPr>
          <w:sz w:val="28"/>
          <w:szCs w:val="28"/>
        </w:rPr>
        <w:t>, согласно приложению</w:t>
      </w:r>
      <w:r w:rsidRPr="006B10ED">
        <w:rPr>
          <w:sz w:val="28"/>
          <w:szCs w:val="28"/>
        </w:rPr>
        <w:t>.</w:t>
      </w:r>
    </w:p>
    <w:p w:rsidR="0033328F" w:rsidRPr="0033328F" w:rsidRDefault="0033328F" w:rsidP="0033328F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33328F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r w:rsidR="00187F68">
        <w:rPr>
          <w:rFonts w:ascii="Times New Roman" w:hAnsi="Times New Roman" w:cs="Times New Roman"/>
          <w:sz w:val="28"/>
          <w:szCs w:val="28"/>
        </w:rPr>
        <w:t>Истяк</w:t>
      </w:r>
      <w:r w:rsidR="00A51C24">
        <w:rPr>
          <w:rFonts w:ascii="Times New Roman" w:hAnsi="Times New Roman" w:cs="Times New Roman"/>
          <w:sz w:val="28"/>
          <w:szCs w:val="28"/>
        </w:rPr>
        <w:t>ский</w:t>
      </w:r>
      <w:r w:rsidRPr="003332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187F68">
        <w:rPr>
          <w:rFonts w:ascii="Times New Roman" w:hAnsi="Times New Roman" w:cs="Times New Roman"/>
          <w:sz w:val="28"/>
          <w:szCs w:val="28"/>
        </w:rPr>
        <w:t>06</w:t>
      </w:r>
      <w:r w:rsidRPr="0033328F">
        <w:rPr>
          <w:rFonts w:ascii="Times New Roman" w:hAnsi="Times New Roman" w:cs="Times New Roman"/>
          <w:sz w:val="28"/>
          <w:szCs w:val="28"/>
        </w:rPr>
        <w:t xml:space="preserve">, РБ, Янаульский район, с. </w:t>
      </w:r>
      <w:r w:rsidR="00187F68">
        <w:rPr>
          <w:rFonts w:ascii="Times New Roman" w:hAnsi="Times New Roman" w:cs="Times New Roman"/>
          <w:sz w:val="28"/>
          <w:szCs w:val="28"/>
        </w:rPr>
        <w:t>Истяк</w:t>
      </w:r>
      <w:r w:rsidRPr="0033328F">
        <w:rPr>
          <w:rFonts w:ascii="Times New Roman" w:hAnsi="Times New Roman" w:cs="Times New Roman"/>
          <w:sz w:val="28"/>
          <w:szCs w:val="28"/>
        </w:rPr>
        <w:t>, ул. Центральная, д.</w:t>
      </w:r>
      <w:r w:rsidR="00187F68">
        <w:rPr>
          <w:rFonts w:ascii="Times New Roman" w:hAnsi="Times New Roman" w:cs="Times New Roman"/>
          <w:sz w:val="28"/>
          <w:szCs w:val="28"/>
        </w:rPr>
        <w:t>39Б</w:t>
      </w:r>
      <w:r w:rsidRPr="0033328F">
        <w:rPr>
          <w:rFonts w:ascii="Times New Roman" w:hAnsi="Times New Roman" w:cs="Times New Roman"/>
          <w:sz w:val="28"/>
          <w:szCs w:val="28"/>
        </w:rPr>
        <w:t xml:space="preserve"> и разместить на  сайте  сельского поселения </w:t>
      </w:r>
      <w:r w:rsidR="00187F68">
        <w:rPr>
          <w:rFonts w:ascii="Times New Roman" w:hAnsi="Times New Roman" w:cs="Times New Roman"/>
          <w:sz w:val="28"/>
          <w:szCs w:val="28"/>
        </w:rPr>
        <w:t>Истяк</w:t>
      </w:r>
      <w:r w:rsidR="00A51C24">
        <w:rPr>
          <w:rFonts w:ascii="Times New Roman" w:hAnsi="Times New Roman" w:cs="Times New Roman"/>
          <w:sz w:val="28"/>
          <w:szCs w:val="28"/>
        </w:rPr>
        <w:t>ский</w:t>
      </w:r>
      <w:r w:rsidRPr="0033328F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Янаульский район Республики Башкортостан по адресу: http:</w:t>
      </w:r>
      <w:r w:rsidR="00187F68">
        <w:rPr>
          <w:rFonts w:ascii="Times New Roman" w:hAnsi="Times New Roman" w:cs="Times New Roman"/>
          <w:sz w:val="28"/>
          <w:szCs w:val="28"/>
        </w:rPr>
        <w:t>истяк</w:t>
      </w:r>
      <w:r w:rsidR="00A51C24">
        <w:rPr>
          <w:rFonts w:ascii="Times New Roman" w:hAnsi="Times New Roman" w:cs="Times New Roman"/>
          <w:sz w:val="28"/>
          <w:szCs w:val="28"/>
        </w:rPr>
        <w:t>.рф</w:t>
      </w:r>
      <w:r w:rsidRPr="0033328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</w:t>
      </w:r>
    </w:p>
    <w:p w:rsidR="0033328F" w:rsidRPr="0033328F" w:rsidRDefault="0033328F" w:rsidP="00333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Pr="0033328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обнародования.                                               </w:t>
      </w:r>
    </w:p>
    <w:p w:rsidR="0033328F" w:rsidRDefault="0033328F" w:rsidP="00333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</w:t>
      </w:r>
      <w:r w:rsidRPr="0033328F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7411B9" w:rsidRPr="002551E9" w:rsidRDefault="0033328F" w:rsidP="002551E9">
      <w:pPr>
        <w:jc w:val="both"/>
        <w:rPr>
          <w:rFonts w:ascii="Times New Roman" w:hAnsi="Times New Roman" w:cs="Times New Roman"/>
          <w:sz w:val="28"/>
          <w:szCs w:val="28"/>
        </w:rPr>
      </w:pPr>
      <w:r w:rsidRPr="0033328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F3AC4">
        <w:t xml:space="preserve"> </w:t>
      </w:r>
      <w:r w:rsidRPr="00DF3AC4">
        <w:tab/>
      </w:r>
      <w:r w:rsidRPr="00DF3AC4">
        <w:tab/>
      </w:r>
      <w:r>
        <w:t xml:space="preserve">                       </w:t>
      </w:r>
      <w:r w:rsidR="00187F68">
        <w:rPr>
          <w:rFonts w:ascii="Times New Roman" w:hAnsi="Times New Roman" w:cs="Times New Roman"/>
          <w:sz w:val="28"/>
          <w:szCs w:val="28"/>
        </w:rPr>
        <w:t>А.М.Гильмиев</w:t>
      </w:r>
      <w:r w:rsidRPr="003332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551E9" w:rsidRDefault="002551E9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87F68">
        <w:rPr>
          <w:rFonts w:ascii="Times New Roman" w:hAnsi="Times New Roman" w:cs="Times New Roman"/>
          <w:sz w:val="24"/>
          <w:szCs w:val="24"/>
        </w:rPr>
        <w:t>Истяк</w:t>
      </w:r>
      <w:r w:rsidR="00A51C24">
        <w:rPr>
          <w:rFonts w:ascii="Times New Roman" w:hAnsi="Times New Roman" w:cs="Times New Roman"/>
          <w:sz w:val="24"/>
          <w:szCs w:val="24"/>
        </w:rPr>
        <w:t>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87F6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87F68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C24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 2021 года </w:t>
      </w:r>
    </w:p>
    <w:p w:rsidR="00AF2214" w:rsidRPr="00AF2214" w:rsidRDefault="00AF2214" w:rsidP="00A30D7F">
      <w:pPr>
        <w:autoSpaceDE w:val="0"/>
        <w:autoSpaceDN w:val="0"/>
        <w:ind w:left="5954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2214" w:rsidRPr="00AF2214" w:rsidRDefault="00AF2214" w:rsidP="00AF2214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P37"/>
      <w:bookmarkEnd w:id="1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</w:t>
      </w:r>
    </w:p>
    <w:p w:rsidR="00AF2214" w:rsidRPr="00AF2214" w:rsidRDefault="00AF2214" w:rsidP="00AF2214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1. 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 В перечень вносятся сведения о муниципальном имуществе, соответствующем следующим критериям: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ограничено в обороте;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является объектом религиозного назначения;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является объектом незавершенного строительства;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в отношении муниципального имущества не принято решение Администрации </w:t>
      </w:r>
      <w:r w:rsidR="007100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187F6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Истяк</w:t>
      </w:r>
      <w:r w:rsidR="00A51C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ский</w:t>
      </w:r>
      <w:r w:rsidR="007100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 района Янаульский район Республики Башкортостан о предоставлении его иным лицам;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– муниципальное имущество не признано аварийным и подлежащим сносу или реконструкции;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земельный участок не относиться к земельным участкам, предусмотренными </w:t>
      </w:r>
      <w:hyperlink r:id="rId7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подпунктами 1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</w:t>
      </w:r>
      <w:hyperlink r:id="rId8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10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hyperlink r:id="rId9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13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</w:t>
      </w:r>
      <w:hyperlink r:id="rId10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15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hyperlink r:id="rId11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18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</w:t>
      </w:r>
      <w:hyperlink r:id="rId12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19 пункта 8 статьи 39.11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</w:t>
      </w:r>
      <w:r w:rsidR="007100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</w:t>
      </w:r>
      <w:r w:rsidR="001C0E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органа местного самоуправления </w:t>
      </w:r>
      <w:r w:rsidR="007100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187F6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Истяк</w:t>
      </w:r>
      <w:r w:rsidR="00A51C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ский</w:t>
      </w:r>
      <w:r w:rsidR="007100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="001C0E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 района Янаульский район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Указанное имущество должно использоваться по целевому назначению.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</w:t>
      </w:r>
      <w:r w:rsidR="00ED2395">
        <w:rPr>
          <w:rFonts w:ascii="Times New Roman" w:eastAsia="Times New Roman" w:hAnsi="Times New Roman" w:cs="Times New Roman"/>
          <w:color w:val="auto"/>
          <w:sz w:val="28"/>
          <w:szCs w:val="28"/>
        </w:rPr>
        <w:t>имуществе из перечня осуществляе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тся 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</w:t>
      </w:r>
      <w:r w:rsidR="005E7F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ей </w:t>
      </w:r>
      <w:r w:rsidR="005E7F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187F6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Истяк</w:t>
      </w:r>
      <w:r w:rsidR="00A51C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ский</w:t>
      </w:r>
      <w:r w:rsidR="005E7F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F672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Янаульский район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основе предложений 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органов местного самоуправления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F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187F6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Истяк</w:t>
      </w:r>
      <w:r w:rsidR="00A51C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ский</w:t>
      </w:r>
      <w:r w:rsidR="005E7F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Янаульский район Республики Башкортостан, балансодержателя муниципального имущества, </w:t>
      </w:r>
      <w:r w:rsidR="00337A77"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муниципальными унитарными предприятиями, муниципальными учреждениями</w:t>
      </w:r>
      <w:r w:rsidR="00337A7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337A77"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организаций, образующих инфраструктуру поддержки субъектов малого и среднего предпринимательства, субъектов малого и среднего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Администрация 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187F6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Истяк</w:t>
      </w:r>
      <w:r w:rsidR="00A51C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ский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Янаульский район Республики Башкортостан в течение </w:t>
      </w:r>
      <w:r w:rsidR="00DD36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 дней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рассматривает представленные предложени</w:t>
      </w:r>
      <w:r w:rsidR="00337A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 и выносит их на рассмотрение </w:t>
      </w:r>
      <w:r w:rsidR="00AB29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специально созданную </w:t>
      </w:r>
      <w:r w:rsidR="008C7C4E" w:rsidRPr="00AB294F">
        <w:rPr>
          <w:rFonts w:ascii="Times New Roman" w:eastAsia="Times New Roman" w:hAnsi="Times New Roman" w:cs="Times New Roman"/>
          <w:color w:val="auto"/>
          <w:sz w:val="28"/>
          <w:szCs w:val="28"/>
        </w:rPr>
        <w:t>рабочую группу</w:t>
      </w:r>
      <w:r w:rsidR="00BF6725" w:rsidRPr="00AB294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606F9" w:rsidRPr="001606F9" w:rsidRDefault="001606F9" w:rsidP="001606F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трение предложения</w:t>
      </w:r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</w:t>
      </w:r>
      <w:r w:rsidR="00A0000F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абочей группой в течение 30 календарных дней с даты его поступления. По результатам рассмотрения предложения Рабочей группой принимается одно из следующих решений: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- о включении сведений об имуществе, в отношении которого поступило предложение, в перечень;</w:t>
      </w:r>
    </w:p>
    <w:p w:rsidR="00AF2214" w:rsidRPr="00AF2214" w:rsidRDefault="001606F9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AF2214"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- об отказе в учете предложений.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После принятия решения о</w:t>
      </w:r>
      <w:r w:rsidR="008C7C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внесении изменений в перечень А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дминистрация 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187F6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Истяк</w:t>
      </w:r>
      <w:r w:rsidR="00A51C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ский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="008C7C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Янаульский район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Республики Башкортостан принимает </w:t>
      </w:r>
      <w:r w:rsid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пост</w:t>
      </w:r>
      <w:r w:rsidR="00A0000F">
        <w:rPr>
          <w:rFonts w:ascii="Times New Roman" w:eastAsia="Times New Roman" w:hAnsi="Times New Roman" w:cs="Times New Roman"/>
          <w:color w:val="auto"/>
          <w:sz w:val="28"/>
          <w:szCs w:val="28"/>
        </w:rPr>
        <w:t>ановле</w:t>
      </w:r>
      <w:r w:rsid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ние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внесении изменений в перечень.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5. Сведения могут быть исключены из перечня, если: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имущество признано аварийным в установленном порядке и подлежащим сносу или реконструкции;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187F6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Истяк</w:t>
      </w:r>
      <w:r w:rsidR="00A51C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ский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 Янаульский район Республики Башкортостан.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8. Администрация 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187F6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Истяк</w:t>
      </w:r>
      <w:r w:rsidR="00A51C2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ский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 района Янаульский район Республики Башкортостан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sectPr w:rsidR="00AF2214" w:rsidRPr="00AF2214" w:rsidSect="001415D8">
      <w:type w:val="continuous"/>
      <w:pgSz w:w="11909" w:h="16834"/>
      <w:pgMar w:top="1213" w:right="710" w:bottom="121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775" w:rsidRDefault="00383775">
      <w:r>
        <w:separator/>
      </w:r>
    </w:p>
  </w:endnote>
  <w:endnote w:type="continuationSeparator" w:id="0">
    <w:p w:rsidR="00383775" w:rsidRDefault="0038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775" w:rsidRDefault="00383775"/>
  </w:footnote>
  <w:footnote w:type="continuationSeparator" w:id="0">
    <w:p w:rsidR="00383775" w:rsidRDefault="003837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7887"/>
    <w:multiLevelType w:val="multilevel"/>
    <w:tmpl w:val="EE96B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AC67E0"/>
    <w:multiLevelType w:val="multilevel"/>
    <w:tmpl w:val="7CE272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9954C7"/>
    <w:multiLevelType w:val="hybridMultilevel"/>
    <w:tmpl w:val="FBF81804"/>
    <w:lvl w:ilvl="0" w:tplc="5B52DEE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C26801"/>
    <w:multiLevelType w:val="multilevel"/>
    <w:tmpl w:val="6DCE0D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24"/>
    <w:rsid w:val="000E78DA"/>
    <w:rsid w:val="00114486"/>
    <w:rsid w:val="001415D8"/>
    <w:rsid w:val="001555B1"/>
    <w:rsid w:val="001606F9"/>
    <w:rsid w:val="00187F68"/>
    <w:rsid w:val="001C0E53"/>
    <w:rsid w:val="001D0612"/>
    <w:rsid w:val="002169D7"/>
    <w:rsid w:val="002551E9"/>
    <w:rsid w:val="002B77FB"/>
    <w:rsid w:val="002E3634"/>
    <w:rsid w:val="00302D67"/>
    <w:rsid w:val="0033328F"/>
    <w:rsid w:val="00337A77"/>
    <w:rsid w:val="00383775"/>
    <w:rsid w:val="00392224"/>
    <w:rsid w:val="003A54EA"/>
    <w:rsid w:val="003B0022"/>
    <w:rsid w:val="003E1E3F"/>
    <w:rsid w:val="00471124"/>
    <w:rsid w:val="00497A71"/>
    <w:rsid w:val="004C7B68"/>
    <w:rsid w:val="004D782A"/>
    <w:rsid w:val="005E7F67"/>
    <w:rsid w:val="00656547"/>
    <w:rsid w:val="006B10ED"/>
    <w:rsid w:val="006E7C77"/>
    <w:rsid w:val="007100F3"/>
    <w:rsid w:val="007411B9"/>
    <w:rsid w:val="007B435D"/>
    <w:rsid w:val="008029C1"/>
    <w:rsid w:val="00843125"/>
    <w:rsid w:val="0085460E"/>
    <w:rsid w:val="008C7C4E"/>
    <w:rsid w:val="009C2552"/>
    <w:rsid w:val="00A0000F"/>
    <w:rsid w:val="00A30D7F"/>
    <w:rsid w:val="00A41A5A"/>
    <w:rsid w:val="00A51C24"/>
    <w:rsid w:val="00A77323"/>
    <w:rsid w:val="00A77AC9"/>
    <w:rsid w:val="00AB294F"/>
    <w:rsid w:val="00AE27AC"/>
    <w:rsid w:val="00AF00C7"/>
    <w:rsid w:val="00AF2214"/>
    <w:rsid w:val="00B57EFB"/>
    <w:rsid w:val="00BF6725"/>
    <w:rsid w:val="00CF3197"/>
    <w:rsid w:val="00D83E2C"/>
    <w:rsid w:val="00DD360D"/>
    <w:rsid w:val="00E97C0F"/>
    <w:rsid w:val="00ED2395"/>
    <w:rsid w:val="00F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B706"/>
  <w15:docId w15:val="{64613FA9-ED83-4FBD-B584-88D46DED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C7B6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7B68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4C7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sid w:val="004C7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4"/>
    <w:rsid w:val="004C7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">
    <w:name w:val="Основной текст2"/>
    <w:basedOn w:val="a"/>
    <w:link w:val="a4"/>
    <w:rsid w:val="004C7B68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06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612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B57EF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basedOn w:val="3"/>
    <w:rsid w:val="00B57E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B57EF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paragraph" w:styleId="a8">
    <w:name w:val="List Paragraph"/>
    <w:basedOn w:val="a"/>
    <w:uiPriority w:val="34"/>
    <w:qFormat/>
    <w:rsid w:val="0033328F"/>
    <w:pPr>
      <w:ind w:left="720"/>
      <w:contextualSpacing/>
    </w:pPr>
  </w:style>
  <w:style w:type="paragraph" w:customStyle="1" w:styleId="ConsPlusNormal">
    <w:name w:val="ConsPlusNormal"/>
    <w:rsid w:val="002551E9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9">
    <w:name w:val="Body Text"/>
    <w:basedOn w:val="a"/>
    <w:link w:val="aa"/>
    <w:rsid w:val="00302D67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a">
    <w:name w:val="Основной текст Знак"/>
    <w:basedOn w:val="a0"/>
    <w:link w:val="a9"/>
    <w:rsid w:val="00302D6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2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</dc:creator>
  <cp:lastModifiedBy>User-PC</cp:lastModifiedBy>
  <cp:revision>2</cp:revision>
  <cp:lastPrinted>2021-06-11T04:09:00Z</cp:lastPrinted>
  <dcterms:created xsi:type="dcterms:W3CDTF">2021-09-06T05:20:00Z</dcterms:created>
  <dcterms:modified xsi:type="dcterms:W3CDTF">2021-09-06T05:20:00Z</dcterms:modified>
</cp:coreProperties>
</file>