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 марта 2007 г. N 25-ФЗ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91.5pt">
            <v:imagedata r:id="rId4" o:title=""/>
          </v:shape>
        </w:pic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МУНИЦИПАЛЬНОЙ СЛУЖБЕ В РОССИЙСКОЙ ФЕДЕРАЦИИ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27.10.2008 N 181-ФЗ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27.10.2008 N 182-ФЗ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25.11.2008 N 219-ФЗ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22.12.2008 N 267-ФЗ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25.1</w:t>
        </w:r>
        <w:r>
          <w:rPr>
            <w:rFonts w:ascii="Times New Roman" w:hAnsi="Times New Roman"/>
            <w:sz w:val="24"/>
            <w:szCs w:val="24"/>
            <w:u w:val="single"/>
          </w:rPr>
          <w:t>2.2008 N 280-ФЗ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17.07.2009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03.05.2011 N 92-ФЗ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21.10.2011 N 288-ФЗ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07.05.2013 N 99-ФЗ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02.07.2013 N 170-ФЗ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22.10.2013 N 284-ФЗ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04.03.2014 N 23-ФЗ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13.07.2015 N 262-ФЗ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28.11.2015 N 357-ФЗ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29.12.2015 N 395-ФЗ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15.02.2016 N 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Принят 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7 февраля 2007 года 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Одобрен 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Советом Федерации 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21 февраля 2007 года 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</w:t>
      </w:r>
      <w:r>
        <w:rPr>
          <w:rFonts w:ascii="Times New Roman" w:hAnsi="Times New Roman"/>
          <w:b/>
          <w:bCs/>
          <w:sz w:val="27"/>
          <w:szCs w:val="27"/>
        </w:rPr>
        <w:t>ава 1. Общие положения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Предметом регулирования настоящего Федерального закона яв</w:t>
      </w:r>
      <w:r>
        <w:rPr>
          <w:rFonts w:ascii="Times New Roman" w:hAnsi="Times New Roman"/>
          <w:sz w:val="24"/>
          <w:szCs w:val="24"/>
        </w:rPr>
        <w:t>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lastRenderedPageBreak/>
        <w:t>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Настоящим Федеральным законом не определяется статус депутатов, членов выборных о</w:t>
      </w:r>
      <w:r>
        <w:rPr>
          <w:rFonts w:ascii="Times New Roman" w:hAnsi="Times New Roman"/>
          <w:sz w:val="24"/>
          <w:szCs w:val="24"/>
        </w:rPr>
        <w:t>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</w:t>
      </w:r>
      <w:r>
        <w:rPr>
          <w:rFonts w:ascii="Times New Roman" w:hAnsi="Times New Roman"/>
          <w:sz w:val="24"/>
          <w:szCs w:val="24"/>
        </w:rPr>
        <w:t>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2. Муниципальная служба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Муниципальная служба - профессиональная деятельность граждан, которая о</w:t>
      </w:r>
      <w:r>
        <w:rPr>
          <w:rFonts w:ascii="Times New Roman" w:hAnsi="Times New Roman"/>
          <w:sz w:val="24"/>
          <w:szCs w:val="24"/>
        </w:rPr>
        <w:t>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Нанимателем для муниципального служащего является муниципальное образование, от имени которого полномочия нанимателя осуще</w:t>
      </w:r>
      <w:r>
        <w:rPr>
          <w:rFonts w:ascii="Times New Roman" w:hAnsi="Times New Roman"/>
          <w:sz w:val="24"/>
          <w:szCs w:val="24"/>
        </w:rPr>
        <w:t>ствляет представитель нанимателя (работодатель).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</w:t>
      </w:r>
      <w:r>
        <w:rPr>
          <w:rFonts w:ascii="Times New Roman" w:hAnsi="Times New Roman"/>
          <w:sz w:val="24"/>
          <w:szCs w:val="24"/>
        </w:rPr>
        <w:t>лицо, уполномоченное исполнять обязанности представителя нанимателя (работодателя).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Правовые основы муниципальной службы в Российской Федерации составляют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иные нормативные правов</w:t>
      </w:r>
      <w:r>
        <w:rPr>
          <w:rFonts w:ascii="Times New Roman" w:hAnsi="Times New Roman"/>
          <w:sz w:val="24"/>
          <w:szCs w:val="24"/>
        </w:rPr>
        <w:t>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муниципальных служащих распространяется действие труд</w:t>
      </w:r>
      <w:r>
        <w:rPr>
          <w:rFonts w:ascii="Times New Roman" w:hAnsi="Times New Roman"/>
          <w:sz w:val="24"/>
          <w:szCs w:val="24"/>
        </w:rPr>
        <w:t>ового законодательства с особенностями, предусмотренными настоящим Федеральным законом.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4. Основные принципы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принципами муниципальной службы являются: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приоритет прав и свобод человека и гражданина;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равный доступ</w:t>
      </w:r>
      <w:r>
        <w:rPr>
          <w:rFonts w:ascii="Times New Roman" w:hAnsi="Times New Roman"/>
          <w:sz w:val="24"/>
          <w:szCs w:val="24"/>
        </w:rPr>
        <w:t xml:space="preserve">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</w:t>
      </w:r>
      <w:r>
        <w:rPr>
          <w:rFonts w:ascii="Times New Roman" w:hAnsi="Times New Roman"/>
          <w:sz w:val="24"/>
          <w:szCs w:val="24"/>
        </w:rPr>
        <w:t xml:space="preserve">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профессионализм и компетентность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стабильность муниципаль</w:t>
      </w:r>
      <w:r>
        <w:rPr>
          <w:rFonts w:ascii="Times New Roman" w:hAnsi="Times New Roman"/>
          <w:sz w:val="24"/>
          <w:szCs w:val="24"/>
        </w:rPr>
        <w:t>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доступность информации о деятельности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взаимодействие с общественными объединениями и гражданами;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единство основных требований к муниципальной службе, а также учет исторических и иных местных традиций при прохожд</w:t>
      </w:r>
      <w:r>
        <w:rPr>
          <w:rFonts w:ascii="Times New Roman" w:hAnsi="Times New Roman"/>
          <w:sz w:val="24"/>
          <w:szCs w:val="24"/>
        </w:rPr>
        <w:t>ении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правовая и социальная защищенность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внепартийность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муниципальной службы и государственной гражданской службы Российской Федерации (далее - государственная гражданская служба) обеспечивается поср</w:t>
      </w:r>
      <w:r>
        <w:rPr>
          <w:rFonts w:ascii="Times New Roman" w:hAnsi="Times New Roman"/>
          <w:sz w:val="24"/>
          <w:szCs w:val="24"/>
        </w:rPr>
        <w:t>едством: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единства основных квалификационных требований к должностям муниципальной службы и должностям государственной гражданской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единства требований к подготовке кадров для муниципальной и гражданской службы и дополнительному профессиональному образованию; (в ред. Федерального закона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02.07.2013 N </w:t>
        </w:r>
        <w:r>
          <w:rPr>
            <w:rFonts w:ascii="Times New Roman" w:hAnsi="Times New Roman"/>
            <w:sz w:val="24"/>
            <w:szCs w:val="24"/>
            <w:u w:val="single"/>
          </w:rPr>
          <w:t>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соотносительности основных условий оплаты труда и социальн</w:t>
      </w:r>
      <w:r>
        <w:rPr>
          <w:rFonts w:ascii="Times New Roman" w:hAnsi="Times New Roman"/>
          <w:sz w:val="24"/>
          <w:szCs w:val="24"/>
        </w:rPr>
        <w:t>ых гарантий муниципальных служащих и государственных гражданских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службу, </w:t>
      </w:r>
      <w:r>
        <w:rPr>
          <w:rFonts w:ascii="Times New Roman" w:hAnsi="Times New Roman"/>
          <w:sz w:val="24"/>
          <w:szCs w:val="24"/>
        </w:rPr>
        <w:t>а также членов их семей в случае потери кормильца.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2. Должности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6. Должности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Должность муниципальной службы - должность в органе местного самоуправления, аппарате избирательной комиссии муниципаль</w:t>
      </w:r>
      <w:r>
        <w:rPr>
          <w:rFonts w:ascii="Times New Roman" w:hAnsi="Times New Roman"/>
          <w:sz w:val="24"/>
          <w:szCs w:val="24"/>
        </w:rPr>
        <w:t>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</w:t>
      </w:r>
      <w:r>
        <w:rPr>
          <w:rFonts w:ascii="Times New Roman" w:hAnsi="Times New Roman"/>
          <w:sz w:val="24"/>
          <w:szCs w:val="24"/>
        </w:rPr>
        <w:t>амещающего муниципальную должность.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</w:t>
      </w:r>
      <w:r>
        <w:rPr>
          <w:rFonts w:ascii="Times New Roman" w:hAnsi="Times New Roman"/>
          <w:sz w:val="24"/>
          <w:szCs w:val="24"/>
        </w:rPr>
        <w:t>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реестром должностей муниципально</w:t>
      </w:r>
      <w:r>
        <w:rPr>
          <w:rFonts w:ascii="Times New Roman" w:hAnsi="Times New Roman"/>
          <w:sz w:val="24"/>
          <w:szCs w:val="24"/>
        </w:rPr>
        <w:t>й службы в субъекте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7. Реестр должностей муниципальной службы в субъекте Российской Федерации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Реестр должностей муниципальной службы в субъекте Российской Федерации представляет собой перечень наименований должностей муници</w:t>
      </w:r>
      <w:r>
        <w:rPr>
          <w:rFonts w:ascii="Times New Roman" w:hAnsi="Times New Roman"/>
          <w:sz w:val="24"/>
          <w:szCs w:val="24"/>
        </w:rPr>
        <w:t>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реестре должностей мун</w:t>
      </w:r>
      <w:r>
        <w:rPr>
          <w:rFonts w:ascii="Times New Roman" w:hAnsi="Times New Roman"/>
          <w:sz w:val="24"/>
          <w:szCs w:val="24"/>
        </w:rPr>
        <w:t>иципальной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</w:t>
      </w:r>
      <w:r>
        <w:rPr>
          <w:rFonts w:ascii="Times New Roman" w:hAnsi="Times New Roman"/>
          <w:sz w:val="24"/>
          <w:szCs w:val="24"/>
        </w:rPr>
        <w:t>амещаются муниципальными служащими путем заключения трудового договора на срок полномочий указанного лица.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8. Классификация должностей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Должности муниципальной службы подразделяются на следующие группы: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высшие должности му</w:t>
      </w:r>
      <w:r>
        <w:rPr>
          <w:rFonts w:ascii="Times New Roman" w:hAnsi="Times New Roman"/>
          <w:sz w:val="24"/>
          <w:szCs w:val="24"/>
        </w:rPr>
        <w:t>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главные должности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ведущие должности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старшие должности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младшие должности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</w:t>
      </w:r>
      <w:r>
        <w:rPr>
          <w:rFonts w:ascii="Times New Roman" w:hAnsi="Times New Roman"/>
          <w:sz w:val="24"/>
          <w:szCs w:val="24"/>
        </w:rPr>
        <w:t>жбы субъекта Российской Федерации устанавливается законом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9. Основные квалификационные требования для замещения должностей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</w:t>
      </w:r>
      <w:r>
        <w:rPr>
          <w:rFonts w:ascii="Times New Roman" w:hAnsi="Times New Roman"/>
          <w:sz w:val="24"/>
          <w:szCs w:val="24"/>
        </w:rPr>
        <w:lastRenderedPageBreak/>
        <w:t xml:space="preserve">для исполнения </w:t>
      </w:r>
      <w:r>
        <w:rPr>
          <w:rFonts w:ascii="Times New Roman" w:hAnsi="Times New Roman"/>
          <w:sz w:val="24"/>
          <w:szCs w:val="24"/>
        </w:rPr>
        <w:t xml:space="preserve">должностных обязанностей. (в ред. Федерального закона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29.12.2015 N 395-ФЗ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Квалификационные требования к уровню профессионального образования, стажу муниципальной служ</w:t>
      </w:r>
      <w:r>
        <w:rPr>
          <w:rFonts w:ascii="Times New Roman" w:hAnsi="Times New Roman"/>
          <w:sz w:val="24"/>
          <w:szCs w:val="24"/>
        </w:rPr>
        <w:t>бы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</w:t>
      </w:r>
      <w:r>
        <w:rPr>
          <w:rFonts w:ascii="Times New Roman" w:hAnsi="Times New Roman"/>
          <w:sz w:val="24"/>
          <w:szCs w:val="24"/>
        </w:rPr>
        <w:t xml:space="preserve">ной службы, которые определяются законом субъекта Российской Федерации в соответствии с классификацией должностей муниципальной службы. (в ред. Федерального закона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/>
            <w:sz w:val="24"/>
            <w:szCs w:val="24"/>
            <w:u w:val="single"/>
          </w:rPr>
          <w:t>5 N 395-ФЗ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района, городского округа (городского округа с внутригородским де</w:t>
      </w:r>
      <w:r>
        <w:rPr>
          <w:rFonts w:ascii="Times New Roman" w:hAnsi="Times New Roman"/>
          <w:sz w:val="24"/>
          <w:szCs w:val="24"/>
        </w:rPr>
        <w:t>лением) - уставом муниципального района, городского округа (городского округа с внутригородским делением) и законом субъекта Российской Федерации могут быть установлены дополнительные требования к кандидатам на должность главы местной администрации. (в ред</w:t>
      </w:r>
      <w:r>
        <w:rPr>
          <w:rFonts w:ascii="Times New Roman" w:hAnsi="Times New Roman"/>
          <w:sz w:val="24"/>
          <w:szCs w:val="24"/>
        </w:rPr>
        <w:t xml:space="preserve">. Федерального закона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28.11.2015 N 357-ФЗ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9.1. Классные чины муниципальных служащих (в ред. Федерального закона </w:t>
      </w:r>
      <w:hyperlink r:id="rId34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25.11.2008 N 219-ФЗ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</w:t>
      </w:r>
      <w:r>
        <w:rPr>
          <w:rFonts w:ascii="Times New Roman" w:hAnsi="Times New Roman"/>
          <w:sz w:val="24"/>
          <w:szCs w:val="24"/>
        </w:rPr>
        <w:t>ужащих на иные должности муниципальной службы и при увольнении с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</w:t>
      </w:r>
      <w:r>
        <w:rPr>
          <w:rFonts w:ascii="Times New Roman" w:hAnsi="Times New Roman"/>
          <w:sz w:val="24"/>
          <w:szCs w:val="24"/>
        </w:rPr>
        <w:t>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3. Правовое положение (статус)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10. Муниципальный служащий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</w:t>
      </w:r>
      <w:r>
        <w:rPr>
          <w:rFonts w:ascii="Times New Roman" w:hAnsi="Times New Roman"/>
          <w:sz w:val="24"/>
          <w:szCs w:val="24"/>
        </w:rPr>
        <w:t>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Лица, исполняющие обязанности по техническому обеспечению деятельности органов местного са</w:t>
      </w:r>
      <w:r>
        <w:rPr>
          <w:rFonts w:ascii="Times New Roman" w:hAnsi="Times New Roman"/>
          <w:sz w:val="24"/>
          <w:szCs w:val="24"/>
        </w:rPr>
        <w:t>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11. Основные права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Муниципальный служащий имеет право на: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ознакомление</w:t>
      </w:r>
      <w:r>
        <w:rPr>
          <w:rFonts w:ascii="Times New Roman" w:hAnsi="Times New Roman"/>
          <w:sz w:val="24"/>
          <w:szCs w:val="24"/>
        </w:rPr>
        <w:t xml:space="preserve">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</w:t>
      </w:r>
      <w:r>
        <w:rPr>
          <w:rFonts w:ascii="Times New Roman" w:hAnsi="Times New Roman"/>
          <w:sz w:val="24"/>
          <w:szCs w:val="24"/>
        </w:rPr>
        <w:lastRenderedPageBreak/>
        <w:t>обязанностей и условиями продвижения по службе;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получение в установленном порядке информации и мат</w:t>
      </w:r>
      <w:r>
        <w:rPr>
          <w:rFonts w:ascii="Times New Roman" w:hAnsi="Times New Roman"/>
          <w:sz w:val="24"/>
          <w:szCs w:val="24"/>
        </w:rPr>
        <w:t>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участие по своей инициативе в конкурсе на з</w:t>
      </w:r>
      <w:r>
        <w:rPr>
          <w:rFonts w:ascii="Times New Roman" w:hAnsi="Times New Roman"/>
          <w:sz w:val="24"/>
          <w:szCs w:val="24"/>
        </w:rPr>
        <w:t>амещение вакантной должности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получение дополнительного профессионального образования в соответствии с муниципальным правовым актом за счет средств местного бюджета; (в ред. Федерального закона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защиту своих персональных данных;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</w:t>
      </w:r>
      <w:r>
        <w:rPr>
          <w:rFonts w:ascii="Times New Roman" w:hAnsi="Times New Roman"/>
          <w:sz w:val="24"/>
          <w:szCs w:val="24"/>
        </w:rPr>
        <w:t>ело, а также на приобщение к личному делу его письменных объяснений;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рассмотрение индивидуальных трудовых спор</w:t>
      </w:r>
      <w:r>
        <w:rPr>
          <w:rFonts w:ascii="Times New Roman" w:hAnsi="Times New Roman"/>
          <w:sz w:val="24"/>
          <w:szCs w:val="24"/>
        </w:rPr>
        <w:t>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Муниципальный слу</w:t>
      </w:r>
      <w:r>
        <w:rPr>
          <w:rFonts w:ascii="Times New Roman" w:hAnsi="Times New Roman"/>
          <w:sz w:val="24"/>
          <w:szCs w:val="24"/>
        </w:rPr>
        <w:t>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</w:t>
      </w:r>
      <w:r>
        <w:rPr>
          <w:rFonts w:ascii="Times New Roman" w:hAnsi="Times New Roman"/>
          <w:sz w:val="24"/>
          <w:szCs w:val="24"/>
        </w:rPr>
        <w:t xml:space="preserve">т за собой конфликт интересов и если иное не предусмотрено настоящим Федеральным законом. (в ред. Федерального закона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22.12.2008 N 267-ФЗ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12. Основные обязанности</w:t>
      </w:r>
      <w:r>
        <w:rPr>
          <w:rFonts w:ascii="Times New Roman" w:hAnsi="Times New Roman"/>
          <w:b/>
          <w:bCs/>
          <w:sz w:val="27"/>
          <w:szCs w:val="27"/>
        </w:rPr>
        <w:t xml:space="preserve">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Муниципальный служащий обязан: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</w:t>
      </w:r>
      <w:r>
        <w:rPr>
          <w:rFonts w:ascii="Times New Roman" w:hAnsi="Times New Roman"/>
          <w:sz w:val="24"/>
          <w:szCs w:val="24"/>
        </w:rPr>
        <w:t xml:space="preserve">ативные правовые акты субъектов Российской Федерации, устав муниципального образования и иные муниципальные правовые акты и обеспечивать их </w:t>
      </w:r>
      <w:r>
        <w:rPr>
          <w:rFonts w:ascii="Times New Roman" w:hAnsi="Times New Roman"/>
          <w:sz w:val="24"/>
          <w:szCs w:val="24"/>
        </w:rPr>
        <w:lastRenderedPageBreak/>
        <w:t>исполнение;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соблюдать при исполнен</w:t>
      </w:r>
      <w:r>
        <w:rPr>
          <w:rFonts w:ascii="Times New Roman" w:hAnsi="Times New Roman"/>
          <w:sz w:val="24"/>
          <w:szCs w:val="24"/>
        </w:rPr>
        <w:t xml:space="preserve">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(в ред. Федерального закона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22.10.2013 N 284-ФЗ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</w:t>
      </w:r>
      <w:r>
        <w:rPr>
          <w:rFonts w:ascii="Times New Roman" w:hAnsi="Times New Roman"/>
          <w:sz w:val="24"/>
          <w:szCs w:val="24"/>
        </w:rPr>
        <w:t>ка, должностную инструкцию, порядок работы со служебной информацией;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не разглашать сведения, составляющие государственную и иную охраняемую федеральны</w:t>
      </w:r>
      <w:r>
        <w:rPr>
          <w:rFonts w:ascii="Times New Roman" w:hAnsi="Times New Roman"/>
          <w:sz w:val="24"/>
          <w:szCs w:val="24"/>
        </w:rPr>
        <w:t>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беречь государственное и муниципально</w:t>
      </w:r>
      <w:r>
        <w:rPr>
          <w:rFonts w:ascii="Times New Roman" w:hAnsi="Times New Roman"/>
          <w:sz w:val="24"/>
          <w:szCs w:val="24"/>
        </w:rPr>
        <w:t>е имущество, в том числе предоставленное ему для исполнения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представлять в установленном порядке предусмотренные законодательством Российской Федерации сведения о себе и членах своей семьи; (в ред. Федерального закона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</w:t>
      </w:r>
      <w:r>
        <w:rPr>
          <w:rFonts w:ascii="Times New Roman" w:hAnsi="Times New Roman"/>
          <w:sz w:val="24"/>
          <w:szCs w:val="24"/>
        </w:rPr>
        <w:t>бретении гражданства иностранного государства в день приобретения гражданства иностранного государства;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уведомлять в письменной форме представителя нанимателя (работодателя) о личной заинтересованност</w:t>
      </w:r>
      <w:r>
        <w:rPr>
          <w:rFonts w:ascii="Times New Roman" w:hAnsi="Times New Roman"/>
          <w:sz w:val="24"/>
          <w:szCs w:val="24"/>
        </w:rPr>
        <w:t xml:space="preserve">и при исполнении должностных обязанностей, которая может привести к конфликту интересов, и принимать меры по предотвращению подобного конфликта. (в ред. Федеральных законов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Муниципальный служащий не вправе исполнять данное ему неправомерное поручение. При получении от соответствующего руководи</w:t>
      </w:r>
      <w:r>
        <w:rPr>
          <w:rFonts w:ascii="Times New Roman" w:hAnsi="Times New Roman"/>
          <w:sz w:val="24"/>
          <w:szCs w:val="24"/>
        </w:rPr>
        <w:t>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</w:t>
      </w:r>
      <w:r>
        <w:rPr>
          <w:rFonts w:ascii="Times New Roman" w:hAnsi="Times New Roman"/>
          <w:sz w:val="24"/>
          <w:szCs w:val="24"/>
        </w:rPr>
        <w:t>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</w:t>
      </w:r>
      <w:r>
        <w:rPr>
          <w:rFonts w:ascii="Times New Roman" w:hAnsi="Times New Roman"/>
          <w:sz w:val="24"/>
          <w:szCs w:val="24"/>
        </w:rPr>
        <w:t>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</w:t>
      </w:r>
      <w:r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13. Ограничения, связанные с муниципальной службой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признания его недееспосо</w:t>
      </w:r>
      <w:r>
        <w:rPr>
          <w:rFonts w:ascii="Times New Roman" w:hAnsi="Times New Roman"/>
          <w:sz w:val="24"/>
          <w:szCs w:val="24"/>
        </w:rPr>
        <w:t>бным или ограниченно дееспособным решением суда, вступившим в законную силу;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</w:t>
      </w:r>
      <w:r>
        <w:rPr>
          <w:rFonts w:ascii="Times New Roman" w:hAnsi="Times New Roman"/>
          <w:sz w:val="24"/>
          <w:szCs w:val="24"/>
        </w:rPr>
        <w:t>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</w:t>
      </w:r>
      <w:r>
        <w:rPr>
          <w:rFonts w:ascii="Times New Roman" w:hAnsi="Times New Roman"/>
          <w:sz w:val="24"/>
          <w:szCs w:val="24"/>
        </w:rPr>
        <w:t xml:space="preserve">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</w:t>
      </w:r>
      <w:r>
        <w:rPr>
          <w:rFonts w:ascii="Times New Roman" w:hAnsi="Times New Roman"/>
          <w:sz w:val="24"/>
          <w:szCs w:val="24"/>
        </w:rPr>
        <w:t xml:space="preserve">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 (в ред. Федеральных законов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близкого родства или свойства (родители</w:t>
      </w:r>
      <w:r>
        <w:rPr>
          <w:rFonts w:ascii="Times New Roman" w:hAnsi="Times New Roman"/>
          <w:sz w:val="24"/>
          <w:szCs w:val="24"/>
        </w:rPr>
        <w:t>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</w:t>
      </w:r>
      <w:r>
        <w:rPr>
          <w:rFonts w:ascii="Times New Roman" w:hAnsi="Times New Roman"/>
          <w:sz w:val="24"/>
          <w:szCs w:val="24"/>
        </w:rPr>
        <w:t xml:space="preserve">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(в ред. Федеральных законов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21.10.2011 N 288-ФЗ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прекращения гражданства Российской Федерации, п</w:t>
      </w:r>
      <w:r>
        <w:rPr>
          <w:rFonts w:ascii="Times New Roman" w:hAnsi="Times New Roman"/>
          <w:sz w:val="24"/>
          <w:szCs w:val="24"/>
        </w:rPr>
        <w:t>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</w:t>
      </w:r>
      <w:r>
        <w:rPr>
          <w:rFonts w:ascii="Times New Roman" w:hAnsi="Times New Roman"/>
          <w:sz w:val="24"/>
          <w:szCs w:val="24"/>
        </w:rPr>
        <w:t>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</w:t>
      </w:r>
      <w:r>
        <w:rPr>
          <w:rFonts w:ascii="Times New Roman" w:hAnsi="Times New Roman"/>
          <w:sz w:val="24"/>
          <w:szCs w:val="24"/>
        </w:rPr>
        <w:t>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наличия гражданства иностранного государства (иностранных государств), за исключением случаев, когда муниципаль</w:t>
      </w:r>
      <w:r>
        <w:rPr>
          <w:rFonts w:ascii="Times New Roman" w:hAnsi="Times New Roman"/>
          <w:sz w:val="24"/>
          <w:szCs w:val="24"/>
        </w:rPr>
        <w:t>ный служащий 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представления подложных документов или за</w:t>
      </w:r>
      <w:r>
        <w:rPr>
          <w:rFonts w:ascii="Times New Roman" w:hAnsi="Times New Roman"/>
          <w:sz w:val="24"/>
          <w:szCs w:val="24"/>
        </w:rPr>
        <w:t>ведомо ложных сведений при поступлении на муниципальную службу;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9) непредставления предусмотренных настоящим Федеральным законом, Федеральным законом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25 декабря 2008 года N 2</w:t>
        </w:r>
        <w:r>
          <w:rPr>
            <w:rFonts w:ascii="Times New Roman" w:hAnsi="Times New Roman"/>
            <w:sz w:val="24"/>
            <w:szCs w:val="24"/>
            <w:u w:val="single"/>
          </w:rPr>
          <w:t>73-ФЗ</w:t>
        </w:r>
      </w:hyperlink>
      <w:r>
        <w:rPr>
          <w:rFonts w:ascii="Times New Roman" w:hAnsi="Times New Roman"/>
          <w:sz w:val="24"/>
          <w:szCs w:val="24"/>
        </w:rPr>
        <w:t xml:space="preserve">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службу. (в ред. Федерального закона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</w:t>
      </w:r>
      <w:r>
        <w:rPr>
          <w:rFonts w:ascii="Times New Roman" w:hAnsi="Times New Roman"/>
          <w:sz w:val="24"/>
          <w:szCs w:val="24"/>
        </w:rPr>
        <w:t xml:space="preserve">ючением граждан, прошедших военную службу по контракту). (в ред. Федерального закона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02.07.2013 N 170-ФЗ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Гражданин не может быть назначен на должность главы местной </w:t>
      </w:r>
      <w:r>
        <w:rPr>
          <w:rFonts w:ascii="Times New Roman" w:hAnsi="Times New Roman"/>
          <w:sz w:val="24"/>
          <w:szCs w:val="24"/>
        </w:rPr>
        <w:t>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</w:t>
      </w:r>
      <w:r>
        <w:rPr>
          <w:rFonts w:ascii="Times New Roman" w:hAnsi="Times New Roman"/>
          <w:sz w:val="24"/>
          <w:szCs w:val="24"/>
        </w:rPr>
        <w:t xml:space="preserve">руги детей) с главой муниципального образования. (в ред. Федеральных законов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21.10.2011 N 288-ФЗ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04.03.2014 N 23-ФЗ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14. Запреты, связанные с муниципально</w:t>
      </w:r>
      <w:r>
        <w:rPr>
          <w:rFonts w:ascii="Times New Roman" w:hAnsi="Times New Roman"/>
          <w:b/>
          <w:bCs/>
          <w:sz w:val="27"/>
          <w:szCs w:val="27"/>
        </w:rPr>
        <w:t>й службой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пункт утратил силу. (в ред. Федерального закона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замещать должность муниципальной службы в случае: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избрания или назначения на муниципальную должность;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зан</w:t>
      </w:r>
      <w:r>
        <w:rPr>
          <w:rFonts w:ascii="Times New Roman" w:hAnsi="Times New Roman"/>
          <w:sz w:val="24"/>
          <w:szCs w:val="24"/>
        </w:rPr>
        <w:t>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</w:t>
      </w:r>
      <w:r>
        <w:rPr>
          <w:rFonts w:ascii="Times New Roman" w:hAnsi="Times New Roman"/>
          <w:sz w:val="24"/>
          <w:szCs w:val="24"/>
        </w:rPr>
        <w:t>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</w:t>
      </w:r>
      <w:r>
        <w:rPr>
          <w:rFonts w:ascii="Times New Roman" w:hAnsi="Times New Roman"/>
          <w:sz w:val="24"/>
          <w:szCs w:val="24"/>
        </w:rPr>
        <w:t xml:space="preserve">ными законами и законами субъекта Российской Федерации, ему не поручено участвовать в управлении этой организацией; (в ред. Федерального закона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бы</w:t>
      </w:r>
      <w:r>
        <w:rPr>
          <w:rFonts w:ascii="Times New Roman" w:hAnsi="Times New Roman"/>
          <w:sz w:val="24"/>
          <w:szCs w:val="24"/>
        </w:rPr>
        <w:t xml:space="preserve">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</w:t>
      </w:r>
      <w:r>
        <w:rPr>
          <w:rFonts w:ascii="Times New Roman" w:hAnsi="Times New Roman"/>
          <w:sz w:val="24"/>
          <w:szCs w:val="24"/>
        </w:rPr>
        <w:lastRenderedPageBreak/>
        <w:t>замещает должность муниципальной службы либо которые непосредственно подчинены или подконтрольны ему, ес</w:t>
      </w:r>
      <w:r>
        <w:rPr>
          <w:rFonts w:ascii="Times New Roman" w:hAnsi="Times New Roman"/>
          <w:sz w:val="24"/>
          <w:szCs w:val="24"/>
        </w:rPr>
        <w:t>ли иное не предусмотрено федеральными законами;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</w:t>
      </w:r>
      <w:r>
        <w:rPr>
          <w:rFonts w:ascii="Times New Roman" w:hAnsi="Times New Roman"/>
          <w:sz w:val="24"/>
          <w:szCs w:val="24"/>
        </w:rPr>
        <w:t>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</w:t>
      </w:r>
      <w:r>
        <w:rPr>
          <w:rFonts w:ascii="Times New Roman" w:hAnsi="Times New Roman"/>
          <w:sz w:val="24"/>
          <w:szCs w:val="24"/>
        </w:rPr>
        <w:t xml:space="preserve">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</w:t>
      </w:r>
      <w:r>
        <w:rPr>
          <w:rFonts w:ascii="Times New Roman" w:hAnsi="Times New Roman"/>
          <w:sz w:val="24"/>
          <w:szCs w:val="24"/>
        </w:rPr>
        <w:t xml:space="preserve">ить в порядке, устанавливаемом нормативными правовыми актами Российской Федерации; (в ред. Федерального закона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15.02.2016 N 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выезжать в командировки за счет средс</w:t>
      </w:r>
      <w:r>
        <w:rPr>
          <w:rFonts w:ascii="Times New Roman" w:hAnsi="Times New Roman"/>
          <w:sz w:val="24"/>
          <w:szCs w:val="24"/>
        </w:rPr>
        <w:t>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</w:t>
      </w:r>
      <w:r>
        <w:rPr>
          <w:rFonts w:ascii="Times New Roman" w:hAnsi="Times New Roman"/>
          <w:sz w:val="24"/>
          <w:szCs w:val="24"/>
        </w:rPr>
        <w:t>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использовать в целях, не связанных с исполнением должно</w:t>
      </w:r>
      <w:r>
        <w:rPr>
          <w:rFonts w:ascii="Times New Roman" w:hAnsi="Times New Roman"/>
          <w:sz w:val="24"/>
          <w:szCs w:val="24"/>
        </w:rPr>
        <w:t>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</w:t>
      </w:r>
      <w:r>
        <w:rPr>
          <w:rFonts w:ascii="Times New Roman" w:hAnsi="Times New Roman"/>
          <w:sz w:val="24"/>
          <w:szCs w:val="24"/>
        </w:rPr>
        <w:t>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</w:t>
      </w:r>
      <w:r>
        <w:rPr>
          <w:rFonts w:ascii="Times New Roman" w:hAnsi="Times New Roman"/>
          <w:sz w:val="24"/>
          <w:szCs w:val="24"/>
        </w:rPr>
        <w:t>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принимать без письменного разрешения главы муниципального образования награды, почетные и </w:t>
      </w:r>
      <w:r>
        <w:rPr>
          <w:rFonts w:ascii="Times New Roman" w:hAnsi="Times New Roman"/>
          <w:sz w:val="24"/>
          <w:szCs w:val="24"/>
        </w:rPr>
        <w:t>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</w:t>
      </w:r>
      <w:r>
        <w:rPr>
          <w:rFonts w:ascii="Times New Roman" w:hAnsi="Times New Roman"/>
          <w:sz w:val="24"/>
          <w:szCs w:val="24"/>
        </w:rPr>
        <w:t xml:space="preserve">анизациями и объединениями; (в ред. Федерального закона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03.05.2011 N 92-ФЗ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</w:t>
      </w:r>
      <w:r>
        <w:rPr>
          <w:rFonts w:ascii="Times New Roman" w:hAnsi="Times New Roman"/>
          <w:sz w:val="24"/>
          <w:szCs w:val="24"/>
        </w:rPr>
        <w:t>тации по вопросам референдума;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создавать в органах местного самоуправления, иных муниципальных органах структуры </w:t>
      </w:r>
      <w:r>
        <w:rPr>
          <w:rFonts w:ascii="Times New Roman" w:hAnsi="Times New Roman"/>
          <w:sz w:val="24"/>
          <w:szCs w:val="24"/>
        </w:rPr>
        <w:lastRenderedPageBreak/>
        <w:t>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</w:t>
      </w:r>
      <w:r>
        <w:rPr>
          <w:rFonts w:ascii="Times New Roman" w:hAnsi="Times New Roman"/>
          <w:sz w:val="24"/>
          <w:szCs w:val="24"/>
        </w:rPr>
        <w:t xml:space="preserve"> или способствовать созданию указанных структур;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</w:t>
      </w:r>
      <w:r>
        <w:rPr>
          <w:rFonts w:ascii="Times New Roman" w:hAnsi="Times New Roman"/>
          <w:sz w:val="24"/>
          <w:szCs w:val="24"/>
        </w:rPr>
        <w:t>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заниматься без пи</w:t>
      </w:r>
      <w:r>
        <w:rPr>
          <w:rFonts w:ascii="Times New Roman" w:hAnsi="Times New Roman"/>
          <w:sz w:val="24"/>
          <w:szCs w:val="24"/>
        </w:rPr>
        <w:t>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</w:t>
      </w:r>
      <w:r>
        <w:rPr>
          <w:rFonts w:ascii="Times New Roman" w:hAnsi="Times New Roman"/>
          <w:sz w:val="24"/>
          <w:szCs w:val="24"/>
        </w:rPr>
        <w:t>едусмотрено международным договором Российской Федерации или законодательством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</w:t>
      </w:r>
      <w:r>
        <w:rPr>
          <w:rFonts w:ascii="Times New Roman" w:hAnsi="Times New Roman"/>
          <w:sz w:val="24"/>
          <w:szCs w:val="24"/>
        </w:rPr>
        <w:t>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</w:t>
      </w:r>
      <w:r>
        <w:rPr>
          <w:rFonts w:ascii="Times New Roman" w:hAnsi="Times New Roman"/>
          <w:sz w:val="24"/>
          <w:szCs w:val="24"/>
        </w:rPr>
        <w:t>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</w:t>
      </w:r>
      <w:r>
        <w:rPr>
          <w:rFonts w:ascii="Times New Roman" w:hAnsi="Times New Roman"/>
          <w:sz w:val="24"/>
          <w:szCs w:val="24"/>
        </w:rPr>
        <w:t>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</w:t>
      </w:r>
      <w:r>
        <w:rPr>
          <w:rFonts w:ascii="Times New Roman" w:hAnsi="Times New Roman"/>
          <w:sz w:val="24"/>
          <w:szCs w:val="24"/>
        </w:rPr>
        <w:t>ународным договором Российской Федерации или законодательством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Часть утратила силу. (в ред. Федерального закона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Гражда</w:t>
      </w:r>
      <w:r>
        <w:rPr>
          <w:rFonts w:ascii="Times New Roman" w:hAnsi="Times New Roman"/>
          <w:sz w:val="24"/>
          <w:szCs w:val="24"/>
        </w:rPr>
        <w:t>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</w:t>
      </w:r>
      <w:r>
        <w:rPr>
          <w:rFonts w:ascii="Times New Roman" w:hAnsi="Times New Roman"/>
          <w:sz w:val="24"/>
          <w:szCs w:val="24"/>
        </w:rPr>
        <w:t>ей.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</w:t>
      </w:r>
      <w:r>
        <w:rPr>
          <w:rFonts w:ascii="Times New Roman" w:hAnsi="Times New Roman"/>
          <w:sz w:val="24"/>
          <w:szCs w:val="24"/>
        </w:rPr>
        <w:t>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</w:t>
      </w:r>
      <w:r>
        <w:rPr>
          <w:rFonts w:ascii="Times New Roman" w:hAnsi="Times New Roman"/>
          <w:sz w:val="24"/>
          <w:szCs w:val="24"/>
        </w:rPr>
        <w:t>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</w:t>
      </w:r>
      <w:r>
        <w:rPr>
          <w:rFonts w:ascii="Times New Roman" w:hAnsi="Times New Roman"/>
          <w:sz w:val="24"/>
          <w:szCs w:val="24"/>
        </w:rPr>
        <w:t xml:space="preserve">танавливаемом нормативными правовыми актами Российской Федерации. (в ред. Федерального закона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14.1. Урегулирование конфликта интересов на му</w:t>
      </w:r>
      <w:r>
        <w:rPr>
          <w:rFonts w:ascii="Times New Roman" w:hAnsi="Times New Roman"/>
          <w:b/>
          <w:bCs/>
          <w:sz w:val="27"/>
          <w:szCs w:val="27"/>
        </w:rPr>
        <w:t xml:space="preserve">ниципальной службе (в ред. Федерального закона </w:t>
      </w:r>
      <w:hyperlink r:id="rId57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22.12.2008 N 267-ФЗ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Для целей настоящего Федерального закона используется понятие "конфликт интересов", установленное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10 Федерального закона от 25 декабря 2008 года N 273-Ф3 "О противодействии коррупции". (в ред. Федерального закона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часть</w:t>
        </w:r>
        <w:r>
          <w:rPr>
            <w:rFonts w:ascii="Times New Roman" w:hAnsi="Times New Roman"/>
            <w:sz w:val="24"/>
            <w:szCs w:val="24"/>
            <w:u w:val="single"/>
          </w:rPr>
          <w:t>ю 2</w:t>
        </w:r>
      </w:hyperlink>
      <w:r>
        <w:rPr>
          <w:rFonts w:ascii="Times New Roman" w:hAnsi="Times New Roman"/>
          <w:sz w:val="24"/>
          <w:szCs w:val="24"/>
        </w:rPr>
        <w:t xml:space="preserve"> статьи 10 Федерального закона от 25 декабря 2008 года N 273-ФЗ "О противодействии коррупции". (в ред. Федерального закона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</w:t>
      </w:r>
      <w:r>
        <w:rPr>
          <w:rFonts w:ascii="Times New Roman" w:hAnsi="Times New Roman"/>
          <w:sz w:val="24"/>
          <w:szCs w:val="24"/>
        </w:rPr>
        <w:t xml:space="preserve">обязанностей в установленном порядке и (или) в его отказе от выгоды, явившейся причиной возникновения конфликта интересов. (в ред. Федерального закона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</w:t>
      </w:r>
      <w:r>
        <w:rPr>
          <w:rFonts w:ascii="Times New Roman" w:hAnsi="Times New Roman"/>
          <w:sz w:val="24"/>
          <w:szCs w:val="24"/>
        </w:rPr>
        <w:t xml:space="preserve">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(в ред. Федеральных законов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от 05.10.2015 N 285-ФЗ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Непринятие муниципальным служащим, являющи</w:t>
      </w:r>
      <w:r>
        <w:rPr>
          <w:rFonts w:ascii="Times New Roman" w:hAnsi="Times New Roman"/>
          <w:sz w:val="24"/>
          <w:szCs w:val="24"/>
        </w:rPr>
        <w:t xml:space="preserve">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 (в ред. Федерального закона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</w:t>
      </w:r>
      <w:r>
        <w:rPr>
          <w:rFonts w:ascii="Times New Roman" w:hAnsi="Times New Roman"/>
          <w:sz w:val="24"/>
          <w:szCs w:val="24"/>
        </w:rPr>
        <w:t>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</w:t>
      </w:r>
      <w:r>
        <w:rPr>
          <w:rFonts w:ascii="Times New Roman" w:hAnsi="Times New Roman"/>
          <w:sz w:val="24"/>
          <w:szCs w:val="24"/>
        </w:rPr>
        <w:t>ежного содержания на все время отстранения от замещаемой должности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</w:t>
      </w:r>
      <w:r>
        <w:rPr>
          <w:rFonts w:ascii="Times New Roman" w:hAnsi="Times New Roman"/>
          <w:sz w:val="24"/>
          <w:szCs w:val="24"/>
        </w:rPr>
        <w:t>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</w:t>
      </w:r>
      <w:r>
        <w:rPr>
          <w:rFonts w:ascii="Times New Roman" w:hAnsi="Times New Roman"/>
          <w:sz w:val="24"/>
          <w:szCs w:val="24"/>
        </w:rPr>
        <w:t xml:space="preserve">униципальной службы. (в ред. Федерального закона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Для обеспечения соблюдения муниципальными служащими общих принципов служебного поведения и урегу</w:t>
      </w:r>
      <w:r>
        <w:rPr>
          <w:rFonts w:ascii="Times New Roman" w:hAnsi="Times New Roman"/>
          <w:sz w:val="24"/>
          <w:szCs w:val="24"/>
        </w:rPr>
        <w:t xml:space="preserve">лирования конфликта интересов в органе местного самоуправления, аппарате избирательной комиссии муниципального образования в порядке, определяемом </w:t>
      </w:r>
      <w:r>
        <w:rPr>
          <w:rFonts w:ascii="Times New Roman" w:hAnsi="Times New Roman"/>
          <w:sz w:val="24"/>
          <w:szCs w:val="24"/>
        </w:rPr>
        <w:lastRenderedPageBreak/>
        <w:t>нормативными правовыми актами субъекта Российской Федерации и муниципальным правовым актом, могут образовыват</w:t>
      </w:r>
      <w:r>
        <w:rPr>
          <w:rFonts w:ascii="Times New Roman" w:hAnsi="Times New Roman"/>
          <w:sz w:val="24"/>
          <w:szCs w:val="24"/>
        </w:rPr>
        <w:t xml:space="preserve">ься комиссии по соблюдению требований к служебному поведению муниципальных служащих и урегулированию конфликтов интересов. (в ред. Федерального закона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14.2. Требования к служебному поведению муниципального служащего (в ред. Федерального закона </w:t>
      </w:r>
      <w:hyperlink r:id="rId68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22.10.2013 N 284-ФЗ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Муниципальный служащий обязан: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исполнят</w:t>
      </w:r>
      <w:r>
        <w:rPr>
          <w:rFonts w:ascii="Times New Roman" w:hAnsi="Times New Roman"/>
          <w:sz w:val="24"/>
          <w:szCs w:val="24"/>
        </w:rPr>
        <w:t>ь должностные обязанности добросовестно, на высоком профессиональном уровне;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</w:t>
      </w:r>
      <w:r>
        <w:rPr>
          <w:rFonts w:ascii="Times New Roman" w:hAnsi="Times New Roman"/>
          <w:sz w:val="24"/>
          <w:szCs w:val="24"/>
        </w:rPr>
        <w:t>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не совершать действия, связанные с влиянием каких-либо личных, имущественных (финансовых) и </w:t>
      </w:r>
      <w:r>
        <w:rPr>
          <w:rFonts w:ascii="Times New Roman" w:hAnsi="Times New Roman"/>
          <w:sz w:val="24"/>
          <w:szCs w:val="24"/>
        </w:rPr>
        <w:t>иных интересов, препятствующих добросовестному исполнению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</w:t>
      </w:r>
      <w:r>
        <w:rPr>
          <w:rFonts w:ascii="Times New Roman" w:hAnsi="Times New Roman"/>
          <w:sz w:val="24"/>
          <w:szCs w:val="24"/>
        </w:rPr>
        <w:t>бъединений и иных организаций;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проявлять корректность в обращении с гражданами;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проявлять уважение к нравственным обычаям и традициям народов Российской Федерации;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учитывать культурные и иные особенности различных этнических и социальных групп, а </w:t>
      </w:r>
      <w:r>
        <w:rPr>
          <w:rFonts w:ascii="Times New Roman" w:hAnsi="Times New Roman"/>
          <w:sz w:val="24"/>
          <w:szCs w:val="24"/>
        </w:rPr>
        <w:t>также конфессий;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способствовать межнациональному и межконфессиональному согласию;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Муниципальный служащий, являющийся руководителем, обяз</w:t>
      </w:r>
      <w:r>
        <w:rPr>
          <w:rFonts w:ascii="Times New Roman" w:hAnsi="Times New Roman"/>
          <w:sz w:val="24"/>
          <w:szCs w:val="24"/>
        </w:rPr>
        <w:t>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15. Представление сведений о доходах, расходах, об имуществе и обязательствах имущественного хара</w:t>
      </w:r>
      <w:r>
        <w:rPr>
          <w:rFonts w:ascii="Times New Roman" w:hAnsi="Times New Roman"/>
          <w:b/>
          <w:bCs/>
          <w:sz w:val="27"/>
          <w:szCs w:val="27"/>
        </w:rPr>
        <w:t xml:space="preserve">ктера (в ред. Федерального закона </w:t>
      </w:r>
      <w:hyperlink r:id="rId69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03.12.2012 N 231-ФЗ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Граждане, претендующие на замещение должностей муниципальной службы, включенных в соответствующий перечень, мун</w:t>
      </w:r>
      <w:r>
        <w:rPr>
          <w:rFonts w:ascii="Times New Roman" w:hAnsi="Times New Roman"/>
          <w:sz w:val="24"/>
          <w:szCs w:val="24"/>
        </w:rPr>
        <w:t xml:space="preserve">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lastRenderedPageBreak/>
        <w:t>о доходах, об имуществе и обязательствах им</w:t>
      </w:r>
      <w:r>
        <w:rPr>
          <w:rFonts w:ascii="Times New Roman" w:hAnsi="Times New Roman"/>
          <w:sz w:val="24"/>
          <w:szCs w:val="24"/>
        </w:rPr>
        <w:t>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</w:t>
      </w:r>
      <w:r>
        <w:rPr>
          <w:rFonts w:ascii="Times New Roman" w:hAnsi="Times New Roman"/>
          <w:sz w:val="24"/>
          <w:szCs w:val="24"/>
        </w:rPr>
        <w:t xml:space="preserve">арственными гражданскими служащими субъектов Российской Федерации. (в ред. Федеральных законов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</w:t>
      </w:r>
      <w:r>
        <w:rPr>
          <w:rFonts w:ascii="Times New Roman" w:hAnsi="Times New Roman"/>
          <w:sz w:val="24"/>
          <w:szCs w:val="24"/>
        </w:rPr>
        <w:t>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 (в ред. Феде</w:t>
      </w:r>
      <w:r>
        <w:rPr>
          <w:rFonts w:ascii="Times New Roman" w:hAnsi="Times New Roman"/>
          <w:sz w:val="24"/>
          <w:szCs w:val="24"/>
        </w:rPr>
        <w:t xml:space="preserve">рального закона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Контроль за соответствием расходов муниципального служащего, его супруги (супруга) и несовершеннолетних детей их доходам осущес</w:t>
      </w:r>
      <w:r>
        <w:rPr>
          <w:rFonts w:ascii="Times New Roman" w:hAnsi="Times New Roman"/>
          <w:sz w:val="24"/>
          <w:szCs w:val="24"/>
        </w:rPr>
        <w:t xml:space="preserve">твляется в порядке, предусмотренном Федеральным законом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/>
          <w:sz w:val="24"/>
          <w:szCs w:val="24"/>
        </w:rPr>
        <w:t xml:space="preserve"> "О противодействии коррупции" и Федеральным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</w:t>
      </w:r>
      <w:r>
        <w:rPr>
          <w:rFonts w:ascii="Times New Roman" w:hAnsi="Times New Roman"/>
          <w:sz w:val="24"/>
          <w:szCs w:val="24"/>
        </w:rPr>
        <w:t xml:space="preserve"> актами субъектов Российской Федерации, муниципальными правовыми актами. (в ред. Федерального закона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</w:t>
      </w:r>
      <w:r>
        <w:rPr>
          <w:rFonts w:ascii="Times New Roman" w:hAnsi="Times New Roman"/>
          <w:sz w:val="24"/>
          <w:szCs w:val="24"/>
        </w:rPr>
        <w:t xml:space="preserve"> сведениям, составляющим государственную и иную охраняемую федеральными законами тайну. (в ред. Федерального закона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Не допускается использование </w:t>
      </w:r>
      <w:r>
        <w:rPr>
          <w:rFonts w:ascii="Times New Roman" w:hAnsi="Times New Roman"/>
          <w:sz w:val="24"/>
          <w:szCs w:val="24"/>
        </w:rPr>
        <w:t>сведений о доходах, расходах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</w:t>
      </w:r>
      <w:r>
        <w:rPr>
          <w:rFonts w:ascii="Times New Roman" w:hAnsi="Times New Roman"/>
          <w:sz w:val="24"/>
          <w:szCs w:val="24"/>
        </w:rPr>
        <w:t xml:space="preserve">твований (взносов) в фонды религиозных или других общественных объединений, иных организаций, а также физических лиц. (в ред. Федеральных законов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</w:t>
      </w:r>
      <w:r>
        <w:rPr>
          <w:rFonts w:ascii="Times New Roman" w:hAnsi="Times New Roman"/>
          <w:sz w:val="24"/>
          <w:szCs w:val="24"/>
        </w:rPr>
        <w:t xml:space="preserve">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 (в ред. Федерального закона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</w:t>
      </w:r>
      <w:r>
        <w:rPr>
          <w:rFonts w:ascii="Times New Roman" w:hAnsi="Times New Roman"/>
          <w:sz w:val="24"/>
          <w:szCs w:val="24"/>
        </w:rPr>
        <w:t>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</w:t>
      </w:r>
      <w:r>
        <w:rPr>
          <w:rFonts w:ascii="Times New Roman" w:hAnsi="Times New Roman"/>
          <w:sz w:val="24"/>
          <w:szCs w:val="24"/>
        </w:rPr>
        <w:t xml:space="preserve">льной службы. (в ред. Федеральных законов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Проверка достоверности и полноты сведений о доходах, об имуществе и обязательствах </w:t>
      </w:r>
      <w:r>
        <w:rPr>
          <w:rFonts w:ascii="Times New Roman" w:hAnsi="Times New Roman"/>
          <w:sz w:val="24"/>
          <w:szCs w:val="24"/>
        </w:rPr>
        <w:lastRenderedPageBreak/>
        <w:t xml:space="preserve">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</w:t>
      </w:r>
      <w:r>
        <w:rPr>
          <w:rFonts w:ascii="Times New Roman" w:hAnsi="Times New Roman"/>
          <w:sz w:val="24"/>
          <w:szCs w:val="24"/>
        </w:rPr>
        <w:t>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</w:t>
      </w:r>
      <w:r>
        <w:rPr>
          <w:rFonts w:ascii="Times New Roman" w:hAnsi="Times New Roman"/>
          <w:sz w:val="24"/>
          <w:szCs w:val="24"/>
        </w:rPr>
        <w:t>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</w:t>
      </w:r>
      <w:r>
        <w:rPr>
          <w:rFonts w:ascii="Times New Roman" w:hAnsi="Times New Roman"/>
          <w:sz w:val="24"/>
          <w:szCs w:val="24"/>
        </w:rPr>
        <w:t xml:space="preserve">едеральным законом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/>
          <w:sz w:val="24"/>
          <w:szCs w:val="24"/>
        </w:rPr>
        <w:t xml:space="preserve"> "О противодействии коррупции" и другими нормативными правовыми актами Российской Федерации, осуществляется в порядке, опре</w:t>
      </w:r>
      <w:r>
        <w:rPr>
          <w:rFonts w:ascii="Times New Roman" w:hAnsi="Times New Roman"/>
          <w:sz w:val="24"/>
          <w:szCs w:val="24"/>
        </w:rPr>
        <w:t xml:space="preserve">деляемом нормативными правовыми актами субъекта Российской Федерации. (в ред. Федеральных законов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03.12.2012 N 231-ФЗ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Запросы о представлении сведений, составляющих банковскую, налоговую или иную охраняемую законом тайну, запросы в правоохранительные органы о про</w:t>
      </w:r>
      <w:r>
        <w:rPr>
          <w:rFonts w:ascii="Times New Roman" w:hAnsi="Times New Roman"/>
          <w:sz w:val="24"/>
          <w:szCs w:val="24"/>
        </w:rPr>
        <w:t>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</w:t>
      </w:r>
      <w:r>
        <w:rPr>
          <w:rFonts w:ascii="Times New Roman" w:hAnsi="Times New Roman"/>
          <w:sz w:val="24"/>
          <w:szCs w:val="24"/>
        </w:rPr>
        <w:t>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</w:t>
      </w:r>
      <w:r>
        <w:rPr>
          <w:rFonts w:ascii="Times New Roman" w:hAnsi="Times New Roman"/>
          <w:sz w:val="24"/>
          <w:szCs w:val="24"/>
        </w:rPr>
        <w:t xml:space="preserve">ядке, определяемом нормативными правовыми актами Российской Федерации. (в ред. Федерального закона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4. Порядок поступления на муниципальную сл</w:t>
      </w:r>
      <w:r>
        <w:rPr>
          <w:rFonts w:ascii="Times New Roman" w:hAnsi="Times New Roman"/>
          <w:b/>
          <w:bCs/>
          <w:sz w:val="27"/>
          <w:szCs w:val="27"/>
        </w:rPr>
        <w:t>ужбу, ее прохождения и прекращения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16. Поступление на муниципальную службу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</w:t>
      </w:r>
      <w:r>
        <w:rPr>
          <w:rFonts w:ascii="Times New Roman" w:hAnsi="Times New Roman"/>
          <w:sz w:val="24"/>
          <w:szCs w:val="24"/>
        </w:rPr>
        <w:t xml:space="preserve">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статье 13</w:t>
        </w:r>
      </w:hyperlink>
      <w:r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>тоящего Федерального закона в качестве ограничений, связанных с муниципальной службой.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</w:t>
      </w:r>
      <w:r>
        <w:rPr>
          <w:rFonts w:ascii="Times New Roman" w:hAnsi="Times New Roman"/>
          <w:sz w:val="24"/>
          <w:szCs w:val="24"/>
        </w:rPr>
        <w:t xml:space="preserve">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</w:t>
      </w:r>
      <w:r>
        <w:rPr>
          <w:rFonts w:ascii="Times New Roman" w:hAnsi="Times New Roman"/>
          <w:sz w:val="24"/>
          <w:szCs w:val="24"/>
        </w:rPr>
        <w:t>ыми и деловыми качествами муниципального служащего.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поступлении на муниципальную службу гражданин представляет: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собственноручно заполненную </w:t>
      </w:r>
      <w:r>
        <w:rPr>
          <w:rFonts w:ascii="Times New Roman" w:hAnsi="Times New Roman"/>
          <w:sz w:val="24"/>
          <w:szCs w:val="24"/>
        </w:rPr>
        <w:t xml:space="preserve">и подписанную анкету по форме, установленной уполномоченным Правительством Российской Федерации федеральным органом исполнительной власти; (в ред. Федерального закона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23.07</w:t>
        </w:r>
        <w:r>
          <w:rPr>
            <w:rFonts w:ascii="Times New Roman" w:hAnsi="Times New Roman"/>
            <w:sz w:val="24"/>
            <w:szCs w:val="24"/>
            <w:u w:val="single"/>
          </w:rPr>
          <w:t>.2008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паспорт;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 об образовании;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страховое свидетельство обязательного пенсионного страхования, за исключением случаев, когда тр</w:t>
      </w:r>
      <w:r>
        <w:rPr>
          <w:rFonts w:ascii="Times New Roman" w:hAnsi="Times New Roman"/>
          <w:sz w:val="24"/>
          <w:szCs w:val="24"/>
        </w:rPr>
        <w:t>удовой договор (контракт) заключается впервые;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документы воинского учета - для граждан, пребывающих в запасе, и лиц, подлеж</w:t>
      </w:r>
      <w:r>
        <w:rPr>
          <w:rFonts w:ascii="Times New Roman" w:hAnsi="Times New Roman"/>
          <w:sz w:val="24"/>
          <w:szCs w:val="24"/>
        </w:rPr>
        <w:t xml:space="preserve">ащих призыву на военную службу; (в ред. Федерального закона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02.07.2013 N 170-ФЗ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</w:t>
      </w:r>
      <w:r>
        <w:rPr>
          <w:rFonts w:ascii="Times New Roman" w:hAnsi="Times New Roman"/>
          <w:sz w:val="24"/>
          <w:szCs w:val="24"/>
        </w:rPr>
        <w:t xml:space="preserve">ию на муниципальную службу; (в ред. Федерального закона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сведения о доходах за год, предшествующий году поступления на муниципальную службу, об </w:t>
      </w:r>
      <w:r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</w:t>
      </w:r>
      <w:r>
        <w:rPr>
          <w:rFonts w:ascii="Times New Roman" w:hAnsi="Times New Roman"/>
          <w:sz w:val="24"/>
          <w:szCs w:val="24"/>
        </w:rPr>
        <w:t>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 установления в процессе проверки, предусмотренной частью 4 настоящей статьи, обстоятельств, препятс</w:t>
      </w:r>
      <w:r>
        <w:rPr>
          <w:rFonts w:ascii="Times New Roman" w:hAnsi="Times New Roman"/>
          <w:sz w:val="24"/>
          <w:szCs w:val="24"/>
        </w:rPr>
        <w:t>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Поступление гражданина на муниципальную службу осуществляется в результате назначения н</w:t>
      </w:r>
      <w:r>
        <w:rPr>
          <w:rFonts w:ascii="Times New Roman" w:hAnsi="Times New Roman"/>
          <w:sz w:val="24"/>
          <w:szCs w:val="24"/>
        </w:rPr>
        <w:t>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Гражданин, поступающий на должность главы местной администрации по результа</w:t>
      </w:r>
      <w:r>
        <w:rPr>
          <w:rFonts w:ascii="Times New Roman" w:hAnsi="Times New Roman"/>
          <w:sz w:val="24"/>
          <w:szCs w:val="24"/>
        </w:rPr>
        <w:t>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</w:t>
      </w:r>
      <w:r>
        <w:rPr>
          <w:rFonts w:ascii="Times New Roman" w:hAnsi="Times New Roman"/>
          <w:sz w:val="24"/>
          <w:szCs w:val="24"/>
        </w:rPr>
        <w:t xml:space="preserve">ральным законом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от 6 октября 2003 года N 131-ФЗ</w:t>
        </w:r>
      </w:hyperlink>
      <w:r>
        <w:rPr>
          <w:rFonts w:ascii="Times New Roman" w:hAnsi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Федерации". Типовая форма контракта с лицом, назначаемым </w:t>
      </w:r>
      <w:r>
        <w:rPr>
          <w:rFonts w:ascii="Times New Roman" w:hAnsi="Times New Roman"/>
          <w:sz w:val="24"/>
          <w:szCs w:val="24"/>
        </w:rPr>
        <w:t>на должность главы местной администрации по контракту, утверждается законом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</w:t>
      </w:r>
      <w:r>
        <w:rPr>
          <w:rFonts w:ascii="Times New Roman" w:hAnsi="Times New Roman"/>
          <w:sz w:val="24"/>
          <w:szCs w:val="24"/>
        </w:rPr>
        <w:t>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замещении должности муниципальн</w:t>
      </w:r>
      <w:r>
        <w:rPr>
          <w:rFonts w:ascii="Times New Roman" w:hAnsi="Times New Roman"/>
          <w:sz w:val="24"/>
          <w:szCs w:val="24"/>
        </w:rPr>
        <w:t>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</w:t>
      </w:r>
      <w:r>
        <w:rPr>
          <w:rFonts w:ascii="Times New Roman" w:hAnsi="Times New Roman"/>
          <w:sz w:val="24"/>
          <w:szCs w:val="24"/>
        </w:rPr>
        <w:t>кационным требованиям к должности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</w:t>
      </w:r>
      <w:r>
        <w:rPr>
          <w:rFonts w:ascii="Times New Roman" w:hAnsi="Times New Roman"/>
          <w:sz w:val="24"/>
          <w:szCs w:val="24"/>
        </w:rPr>
        <w:t>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</w:t>
      </w:r>
      <w:r>
        <w:rPr>
          <w:rFonts w:ascii="Times New Roman" w:hAnsi="Times New Roman"/>
          <w:sz w:val="24"/>
          <w:szCs w:val="24"/>
        </w:rPr>
        <w:t xml:space="preserve"> образовании и порядок ее формирования устанавливаются представительным органом муниципального образования.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</w:t>
      </w:r>
      <w:r>
        <w:rPr>
          <w:rFonts w:ascii="Times New Roman" w:hAnsi="Times New Roman"/>
          <w:sz w:val="24"/>
          <w:szCs w:val="24"/>
        </w:rPr>
        <w:t xml:space="preserve"> конкурсной комиссией по результатам конкурса на замещение должности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18. Аттестация муниципальных служащих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Аттестация муниципального служащего проводится в целях определения его соответствия замещаемой должности муниципальн</w:t>
      </w:r>
      <w:r>
        <w:rPr>
          <w:rFonts w:ascii="Times New Roman" w:hAnsi="Times New Roman"/>
          <w:sz w:val="24"/>
          <w:szCs w:val="24"/>
        </w:rPr>
        <w:t>ой службы. Аттестация муниципального служащего проводится один раз в три года.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Аттестации не подлежат следующие муниципальные служащие: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замещающие должности муниципальной службы менее одного года;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достигшие возраста 60 лет;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беременные женщины;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замещающие должности муници</w:t>
      </w:r>
      <w:r>
        <w:rPr>
          <w:rFonts w:ascii="Times New Roman" w:hAnsi="Times New Roman"/>
          <w:sz w:val="24"/>
          <w:szCs w:val="24"/>
        </w:rPr>
        <w:t>пальной службы на основании срочного трудового договора (контракта).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</w:t>
      </w:r>
      <w:r>
        <w:rPr>
          <w:rFonts w:ascii="Times New Roman" w:hAnsi="Times New Roman"/>
          <w:sz w:val="24"/>
          <w:szCs w:val="24"/>
        </w:rPr>
        <w:t>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</w:t>
      </w:r>
      <w:r>
        <w:rPr>
          <w:rFonts w:ascii="Times New Roman" w:hAnsi="Times New Roman"/>
          <w:sz w:val="24"/>
          <w:szCs w:val="24"/>
        </w:rPr>
        <w:t xml:space="preserve">уемых муниципальных служащих. </w:t>
      </w:r>
      <w:r>
        <w:rPr>
          <w:rFonts w:ascii="Times New Roman" w:hAnsi="Times New Roman"/>
          <w:sz w:val="24"/>
          <w:szCs w:val="24"/>
        </w:rPr>
        <w:lastRenderedPageBreak/>
        <w:t>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результатам аттестации п</w:t>
      </w:r>
      <w:r>
        <w:rPr>
          <w:rFonts w:ascii="Times New Roman" w:hAnsi="Times New Roman"/>
          <w:sz w:val="24"/>
          <w:szCs w:val="24"/>
        </w:rPr>
        <w:t>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</w:t>
      </w:r>
      <w:r>
        <w:rPr>
          <w:rFonts w:ascii="Times New Roman" w:hAnsi="Times New Roman"/>
          <w:sz w:val="24"/>
          <w:szCs w:val="24"/>
        </w:rPr>
        <w:t xml:space="preserve">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(в ред. Федерального закона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</w:t>
      </w:r>
      <w:r>
        <w:rPr>
          <w:rFonts w:ascii="Times New Roman" w:hAnsi="Times New Roman"/>
          <w:sz w:val="24"/>
          <w:szCs w:val="24"/>
        </w:rPr>
        <w:t>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</w:t>
      </w:r>
      <w:r>
        <w:rPr>
          <w:rFonts w:ascii="Times New Roman" w:hAnsi="Times New Roman"/>
          <w:sz w:val="24"/>
          <w:szCs w:val="24"/>
        </w:rPr>
        <w:t>униципального служащего или понижение его в должности по результатам данной аттестации не допускается.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Муниципальный служащий вправе обжаловать результаты аттестации в судебном порядке.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19. Основа</w:t>
      </w:r>
      <w:r>
        <w:rPr>
          <w:rFonts w:ascii="Times New Roman" w:hAnsi="Times New Roman"/>
          <w:b/>
          <w:bCs/>
          <w:sz w:val="27"/>
          <w:szCs w:val="27"/>
        </w:rPr>
        <w:t>ния для расторжения трудового договора с муниципальным служащим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Помимо оснований для расторжения трудового договора, предусмотренных Трудовым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достижения предельного возраста, установленного для замещения должности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прекращения гражданс</w:t>
      </w:r>
      <w:r>
        <w:rPr>
          <w:rFonts w:ascii="Times New Roman" w:hAnsi="Times New Roman"/>
          <w:sz w:val="24"/>
          <w:szCs w:val="24"/>
        </w:rPr>
        <w:t xml:space="preserve">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</w:t>
      </w:r>
      <w:r>
        <w:rPr>
          <w:rFonts w:ascii="Times New Roman" w:hAnsi="Times New Roman"/>
          <w:sz w:val="24"/>
          <w:szCs w:val="24"/>
        </w:rPr>
        <w:t>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</w:t>
      </w:r>
      <w:r>
        <w:rPr>
          <w:rFonts w:ascii="Times New Roman" w:hAnsi="Times New Roman"/>
          <w:sz w:val="24"/>
          <w:szCs w:val="24"/>
        </w:rPr>
        <w:t>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несоблюдения ограничений и запретов, связанных с муниципальной службой и установленн</w:t>
      </w:r>
      <w:r>
        <w:rPr>
          <w:rFonts w:ascii="Times New Roman" w:hAnsi="Times New Roman"/>
          <w:sz w:val="24"/>
          <w:szCs w:val="24"/>
        </w:rPr>
        <w:t xml:space="preserve">ых статьями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14.1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21.1</w:t>
        </w:r>
        <w:r>
          <w:rPr>
            <w:rFonts w:ascii="Times New Roman" w:hAnsi="Times New Roman"/>
            <w:sz w:val="24"/>
            <w:szCs w:val="24"/>
            <w:u w:val="single"/>
          </w:rPr>
          <w:t>1.2011 N 329-ФЗ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применения административного наказания в виде дисквалификации. (в ред. Федерального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закона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17.07.2009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Допускается продление срока нах</w:t>
      </w:r>
      <w:r>
        <w:rPr>
          <w:rFonts w:ascii="Times New Roman" w:hAnsi="Times New Roman"/>
          <w:sz w:val="24"/>
          <w:szCs w:val="24"/>
        </w:rPr>
        <w:t>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</w:t>
      </w:r>
      <w:r>
        <w:rPr>
          <w:rFonts w:ascii="Times New Roman" w:hAnsi="Times New Roman"/>
          <w:sz w:val="24"/>
          <w:szCs w:val="24"/>
        </w:rPr>
        <w:t>е чем на один год.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5. Рабочее (служебное) время и время отдыха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20. Рабочее (служебное) время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(служебное) время муниципальных служащих регулируется в соответствии с трудовым законодательством.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21. Отпуск муниципального служаще</w:t>
      </w:r>
      <w:r>
        <w:rPr>
          <w:rFonts w:ascii="Times New Roman" w:hAnsi="Times New Roman"/>
          <w:b/>
          <w:bCs/>
          <w:sz w:val="27"/>
          <w:szCs w:val="27"/>
        </w:rPr>
        <w:t>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</w:t>
      </w:r>
      <w:r>
        <w:rPr>
          <w:rFonts w:ascii="Times New Roman" w:hAnsi="Times New Roman"/>
          <w:sz w:val="24"/>
          <w:szCs w:val="24"/>
        </w:rPr>
        <w:t>ой платы.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Ежегодный основной оплачиваемый отпуск предоставляется муниципальному служащему продолжительностью 30 </w:t>
      </w:r>
      <w:r>
        <w:rPr>
          <w:rFonts w:ascii="Times New Roman" w:hAnsi="Times New Roman"/>
          <w:sz w:val="24"/>
          <w:szCs w:val="24"/>
        </w:rPr>
        <w:t>календарных дней. Для муниципальных служащих, замещающих должности муниципальной службы отдельных групп должностей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</w:t>
      </w:r>
      <w:r>
        <w:rPr>
          <w:rFonts w:ascii="Times New Roman" w:hAnsi="Times New Roman"/>
          <w:sz w:val="24"/>
          <w:szCs w:val="24"/>
        </w:rPr>
        <w:t xml:space="preserve">льности. (в ред. Федерального закона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от 27.10.2008 N 181-ФЗ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Ежегодные дополнительные оплачиваемые отпуска предоставляются муниципальному служащему за выслугу лет (продолж</w:t>
      </w:r>
      <w:r>
        <w:rPr>
          <w:rFonts w:ascii="Times New Roman" w:hAnsi="Times New Roman"/>
          <w:sz w:val="24"/>
          <w:szCs w:val="24"/>
        </w:rPr>
        <w:t>ительностью не более 15 календарных дней), а также в случаях, предусмотренных федеральными законами и законами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и условия предоставления муниципальному служащему ежегодного дополнительного оплачиваемого отпуска за в</w:t>
      </w:r>
      <w:r>
        <w:rPr>
          <w:rFonts w:ascii="Times New Roman" w:hAnsi="Times New Roman"/>
          <w:sz w:val="24"/>
          <w:szCs w:val="24"/>
        </w:rPr>
        <w:t>ыслугу лет определяются законом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</w:t>
      </w:r>
      <w:r>
        <w:rPr>
          <w:rFonts w:ascii="Times New Roman" w:hAnsi="Times New Roman"/>
          <w:sz w:val="24"/>
          <w:szCs w:val="24"/>
        </w:rPr>
        <w:t>более одного года.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6. Общие принципы оплаты труда муниципал</w:t>
      </w:r>
      <w:r>
        <w:rPr>
          <w:rFonts w:ascii="Times New Roman" w:hAnsi="Times New Roman"/>
          <w:b/>
          <w:bCs/>
          <w:sz w:val="27"/>
          <w:szCs w:val="27"/>
        </w:rPr>
        <w:t>ьного служащего. Гарантии, предоставляемые муниципальному служащему. Стаж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</w:t>
      </w:r>
      <w:r>
        <w:rPr>
          <w:rFonts w:ascii="Times New Roman" w:hAnsi="Times New Roman"/>
          <w:sz w:val="24"/>
          <w:szCs w:val="24"/>
        </w:rPr>
        <w:t>ячных и иных дополнительных выплат, определяемых законом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</w:t>
      </w:r>
      <w:r>
        <w:rPr>
          <w:rFonts w:ascii="Times New Roman" w:hAnsi="Times New Roman"/>
          <w:sz w:val="24"/>
          <w:szCs w:val="24"/>
        </w:rPr>
        <w:t xml:space="preserve">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</w:t>
      </w:r>
      <w:r>
        <w:rPr>
          <w:rFonts w:ascii="Times New Roman" w:hAnsi="Times New Roman"/>
          <w:sz w:val="24"/>
          <w:szCs w:val="24"/>
        </w:rPr>
        <w:t>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утратил силу. (в ред. Федерального закона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от 27.10.2008 N 182-ФЗ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23. Гарантии, предоставляемые муниципальному служащему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Муниципальн</w:t>
      </w:r>
      <w:r>
        <w:rPr>
          <w:rFonts w:ascii="Times New Roman" w:hAnsi="Times New Roman"/>
          <w:sz w:val="24"/>
          <w:szCs w:val="24"/>
        </w:rPr>
        <w:t>ому служащему гарантируются: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право на своевременное и в полном объеме получение денежного содержания;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отдых, обеспечиваемый установлени</w:t>
      </w:r>
      <w:r>
        <w:rPr>
          <w:rFonts w:ascii="Times New Roman" w:hAnsi="Times New Roman"/>
          <w:sz w:val="24"/>
          <w:szCs w:val="24"/>
        </w:rPr>
        <w:t>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медицинское обслуживание муниципального служащего и членов его семьи, в том числе после </w:t>
      </w:r>
      <w:r>
        <w:rPr>
          <w:rFonts w:ascii="Times New Roman" w:hAnsi="Times New Roman"/>
          <w:sz w:val="24"/>
          <w:szCs w:val="24"/>
        </w:rPr>
        <w:t>выхода муниципального служащего на пенсию;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</w:t>
      </w:r>
      <w:r>
        <w:rPr>
          <w:rFonts w:ascii="Times New Roman" w:hAnsi="Times New Roman"/>
          <w:sz w:val="24"/>
          <w:szCs w:val="24"/>
        </w:rPr>
        <w:t>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обязательное государственное социальное страхование на случай заболевания или</w:t>
      </w:r>
      <w:r>
        <w:rPr>
          <w:rFonts w:ascii="Times New Roman" w:hAnsi="Times New Roman"/>
          <w:sz w:val="24"/>
          <w:szCs w:val="24"/>
        </w:rPr>
        <w:t xml:space="preserve">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защита муниципального служащего и членов его семьи от насилия, угроз и </w:t>
      </w:r>
      <w:r>
        <w:rPr>
          <w:rFonts w:ascii="Times New Roman" w:hAnsi="Times New Roman"/>
          <w:sz w:val="24"/>
          <w:szCs w:val="24"/>
        </w:rPr>
        <w:t>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расторжении трудового договора с муниципальным служащим в связи с ликвидацией органа местного само</w:t>
      </w:r>
      <w:r>
        <w:rPr>
          <w:rFonts w:ascii="Times New Roman" w:hAnsi="Times New Roman"/>
          <w:sz w:val="24"/>
          <w:szCs w:val="24"/>
        </w:rPr>
        <w:t xml:space="preserve">управления, избирательной комиссии муниципального образования либо сокращением штата работников органа местного самоуправления, аппарата </w:t>
      </w:r>
      <w:r>
        <w:rPr>
          <w:rFonts w:ascii="Times New Roman" w:hAnsi="Times New Roman"/>
          <w:sz w:val="24"/>
          <w:szCs w:val="24"/>
        </w:rPr>
        <w:lastRenderedPageBreak/>
        <w:t>избирательной комиссии муниципального образования муниципальному служащему предоставляются гарантии, установленные труд</w:t>
      </w:r>
      <w:r>
        <w:rPr>
          <w:rFonts w:ascii="Times New Roman" w:hAnsi="Times New Roman"/>
          <w:sz w:val="24"/>
          <w:szCs w:val="24"/>
        </w:rPr>
        <w:t>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Законами субъекта Российской Федерации и уставом муниципального образования муниципальным служащим могут быть п</w:t>
      </w:r>
      <w:r>
        <w:rPr>
          <w:rFonts w:ascii="Times New Roman" w:hAnsi="Times New Roman"/>
          <w:sz w:val="24"/>
          <w:szCs w:val="24"/>
        </w:rPr>
        <w:t>редоставлены дополнительные гарантии.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области пенсионного обеспечения на муниципального служащего в полном объеме распространяются права государственного гражданского служа</w:t>
      </w:r>
      <w:r>
        <w:rPr>
          <w:rFonts w:ascii="Times New Roman" w:hAnsi="Times New Roman"/>
          <w:sz w:val="24"/>
          <w:szCs w:val="24"/>
        </w:rPr>
        <w:t>щего, установленные федеральными законами и законами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</w:t>
      </w:r>
      <w:r>
        <w:rPr>
          <w:rFonts w:ascii="Times New Roman" w:hAnsi="Times New Roman"/>
          <w:sz w:val="24"/>
          <w:szCs w:val="24"/>
        </w:rPr>
        <w:t>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</w:t>
      </w:r>
      <w:r>
        <w:rPr>
          <w:rFonts w:ascii="Times New Roman" w:hAnsi="Times New Roman"/>
          <w:sz w:val="24"/>
          <w:szCs w:val="24"/>
        </w:rPr>
        <w:t>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случае смерти муниципального служащего, связанной с исполнением им должностных обязанностей, в том числе </w:t>
      </w:r>
      <w:r>
        <w:rPr>
          <w:rFonts w:ascii="Times New Roman" w:hAnsi="Times New Roman"/>
          <w:sz w:val="24"/>
          <w:szCs w:val="24"/>
        </w:rPr>
        <w:t>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25. Стаж муниципальной службы (в ред. Федерального закона </w:t>
      </w:r>
      <w:hyperlink r:id="rId101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29.12.2015 N 395-ФЗ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стаж (общую продолжительность) муниципальной службы включаются периоды замещения: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должностей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муниципальных должносте</w:t>
      </w:r>
      <w:r>
        <w:rPr>
          <w:rFonts w:ascii="Times New Roman" w:hAnsi="Times New Roman"/>
          <w:sz w:val="24"/>
          <w:szCs w:val="24"/>
        </w:rPr>
        <w:t>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иных дол</w:t>
      </w:r>
      <w:r>
        <w:rPr>
          <w:rFonts w:ascii="Times New Roman" w:hAnsi="Times New Roman"/>
          <w:sz w:val="24"/>
          <w:szCs w:val="24"/>
        </w:rPr>
        <w:t>жностей в соответствии с федеральными законами.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</w:t>
      </w:r>
      <w:r>
        <w:rPr>
          <w:rFonts w:ascii="Times New Roman" w:hAnsi="Times New Roman"/>
          <w:sz w:val="24"/>
          <w:szCs w:val="24"/>
        </w:rPr>
        <w:t xml:space="preserve">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</w:t>
      </w:r>
      <w:r>
        <w:rPr>
          <w:rFonts w:ascii="Times New Roman" w:hAnsi="Times New Roman"/>
          <w:sz w:val="24"/>
          <w:szCs w:val="24"/>
        </w:rPr>
        <w:lastRenderedPageBreak/>
        <w:t>(засчитываются) также периоды замещения должностей, вк</w:t>
      </w:r>
      <w:r>
        <w:rPr>
          <w:rFonts w:ascii="Times New Roman" w:hAnsi="Times New Roman"/>
          <w:sz w:val="24"/>
          <w:szCs w:val="24"/>
        </w:rPr>
        <w:t xml:space="preserve">лючаемые (засчитываемые) в стаж государственной гражданской службы в соответствии с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/>
          <w:sz w:val="24"/>
          <w:szCs w:val="24"/>
        </w:rPr>
        <w:t xml:space="preserve"> статьи 54 Федерального закона от 27 июля 2004 года N 79-ФЗ "О государственной г</w:t>
      </w:r>
      <w:r>
        <w:rPr>
          <w:rFonts w:ascii="Times New Roman" w:hAnsi="Times New Roman"/>
          <w:sz w:val="24"/>
          <w:szCs w:val="24"/>
        </w:rPr>
        <w:t>ражданской службе Российской Федерации".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</w:t>
      </w:r>
      <w:r>
        <w:rPr>
          <w:rFonts w:ascii="Times New Roman" w:hAnsi="Times New Roman"/>
          <w:sz w:val="24"/>
          <w:szCs w:val="24"/>
        </w:rPr>
        <w:t>тствии с нормативными правовыми актами субъектов Российской Федерации и муниципальными правовыми актами.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исчисления стажа муниципальной службы устанавливается законом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7. Поощрение муниципального служащего. Д</w:t>
      </w:r>
      <w:r>
        <w:rPr>
          <w:rFonts w:ascii="Times New Roman" w:hAnsi="Times New Roman"/>
          <w:b/>
          <w:bCs/>
          <w:sz w:val="27"/>
          <w:szCs w:val="27"/>
        </w:rPr>
        <w:t>исциплинарная ответственность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26. Поощрение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</w:t>
      </w:r>
      <w:r>
        <w:rPr>
          <w:rFonts w:ascii="Times New Roman" w:hAnsi="Times New Roman"/>
          <w:sz w:val="24"/>
          <w:szCs w:val="24"/>
        </w:rPr>
        <w:t>законами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</w:t>
      </w:r>
      <w:r>
        <w:rPr>
          <w:rFonts w:ascii="Times New Roman" w:hAnsi="Times New Roman"/>
          <w:sz w:val="24"/>
          <w:szCs w:val="24"/>
        </w:rPr>
        <w:t>ых обязанностей - представитель нанимателя (работодатель) имеет право применить следующие дисциплинарные взыскания: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замечание;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выговор;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увольнение с муниципальной службы по соответствующим основаниям.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Муниципальный служащий, допустивший дисципл</w:t>
      </w:r>
      <w:r>
        <w:rPr>
          <w:rFonts w:ascii="Times New Roman" w:hAnsi="Times New Roman"/>
          <w:sz w:val="24"/>
          <w:szCs w:val="24"/>
        </w:rPr>
        <w:t>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</w:t>
      </w:r>
      <w:r>
        <w:rPr>
          <w:rFonts w:ascii="Times New Roman" w:hAnsi="Times New Roman"/>
          <w:sz w:val="24"/>
          <w:szCs w:val="24"/>
        </w:rPr>
        <w:t>полнения должностных обязанностей в этом случае производится муниципальным правовым актом.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применения и снятия дисциплинарных взысканий определяется трудовым законодательством.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(в ред. Федерального закона </w:t>
      </w:r>
      <w:hyperlink r:id="rId103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21.11.2011 N 329-ФЗ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 несоблюдение муниципальным служащим ограничений и запретов, требований о </w:t>
      </w:r>
      <w:r>
        <w:rPr>
          <w:rFonts w:ascii="Times New Roman" w:hAnsi="Times New Roman"/>
          <w:sz w:val="24"/>
          <w:szCs w:val="24"/>
        </w:rPr>
        <w:lastRenderedPageBreak/>
        <w:t>предотвращении или об урегулировании конфликта интересов и неисполнение обязанностей, у</w:t>
      </w:r>
      <w:r>
        <w:rPr>
          <w:rFonts w:ascii="Times New Roman" w:hAnsi="Times New Roman"/>
          <w:sz w:val="24"/>
          <w:szCs w:val="24"/>
        </w:rPr>
        <w:t xml:space="preserve">становленных в целях противодействия коррупции настоящим Федеральным законом, Федеральным законом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/>
          <w:sz w:val="24"/>
          <w:szCs w:val="24"/>
        </w:rPr>
        <w:t xml:space="preserve"> "О противодействии коррупции" и другими фед</w:t>
      </w:r>
      <w:r>
        <w:rPr>
          <w:rFonts w:ascii="Times New Roman" w:hAnsi="Times New Roman"/>
          <w:sz w:val="24"/>
          <w:szCs w:val="24"/>
        </w:rPr>
        <w:t xml:space="preserve">еральными законами, налагаются взыскания, предусмотренные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статьей 27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Муниципальный служащий подлежит увольнению с муниципальной службы в </w:t>
      </w:r>
      <w:r>
        <w:rPr>
          <w:rFonts w:ascii="Times New Roman" w:hAnsi="Times New Roman"/>
          <w:sz w:val="24"/>
          <w:szCs w:val="24"/>
        </w:rPr>
        <w:t xml:space="preserve">связи с утратой доверия в случаях совершения правонарушений, установленных статьями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14.1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Взыскания, предусмотренные статьями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14.1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10" w:history="1">
        <w:r>
          <w:rPr>
            <w:rFonts w:ascii="Times New Roman" w:hAnsi="Times New Roman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</w:t>
      </w:r>
      <w:r>
        <w:rPr>
          <w:rFonts w:ascii="Times New Roman" w:hAnsi="Times New Roman"/>
          <w:sz w:val="24"/>
          <w:szCs w:val="24"/>
        </w:rPr>
        <w:t>и и (или) муниципальными нормативными правовыми актами, на основании: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рекомендации </w:t>
      </w:r>
      <w:r>
        <w:rPr>
          <w:rFonts w:ascii="Times New Roman" w:hAnsi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объяснений муниципального служащего;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иных материалов.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при</w:t>
      </w:r>
      <w:r>
        <w:rPr>
          <w:rFonts w:ascii="Times New Roman" w:hAnsi="Times New Roman"/>
          <w:sz w:val="24"/>
          <w:szCs w:val="24"/>
        </w:rPr>
        <w:t xml:space="preserve">менении взысканий, предусмотренных статьями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14.1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2" w:history="1">
        <w:r>
          <w:rPr>
            <w:rFonts w:ascii="Times New Roman" w:hAnsi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</w:t>
      </w:r>
      <w:r>
        <w:rPr>
          <w:rFonts w:ascii="Times New Roman" w:hAnsi="Times New Roman"/>
          <w:sz w:val="24"/>
          <w:szCs w:val="24"/>
        </w:rPr>
        <w:t>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</w:t>
      </w:r>
      <w:r>
        <w:rPr>
          <w:rFonts w:ascii="Times New Roman" w:hAnsi="Times New Roman"/>
          <w:sz w:val="24"/>
          <w:szCs w:val="24"/>
        </w:rPr>
        <w:t>сполнения муниципальным служащим своих должностных обязанностей.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</w:t>
      </w:r>
      <w:r>
        <w:rPr>
          <w:rFonts w:ascii="Times New Roman" w:hAnsi="Times New Roman"/>
          <w:sz w:val="24"/>
          <w:szCs w:val="24"/>
        </w:rPr>
        <w:t>статьи.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Взыскания, предусмотренные статьями </w:t>
      </w:r>
      <w:hyperlink r:id="rId114" w:history="1">
        <w:r>
          <w:rPr>
            <w:rFonts w:ascii="Times New Roman" w:hAnsi="Times New Roman"/>
            <w:sz w:val="24"/>
            <w:szCs w:val="24"/>
            <w:u w:val="single"/>
          </w:rPr>
          <w:t>14.1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16" w:history="1">
        <w:r>
          <w:rPr>
            <w:rFonts w:ascii="Times New Roman" w:hAnsi="Times New Roman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</w:t>
      </w:r>
      <w:r>
        <w:rPr>
          <w:rFonts w:ascii="Times New Roman" w:hAnsi="Times New Roman"/>
          <w:sz w:val="24"/>
          <w:szCs w:val="24"/>
        </w:rPr>
        <w:t>ормативными правовыми актами.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8. Кадровая работа в муниципальном образовании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28. Кадровая работа в муниципальном образовании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Кадровая работа в муниципальном образовании включает в себя: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кадрового состава для замещения должнос</w:t>
      </w:r>
      <w:r>
        <w:rPr>
          <w:rFonts w:ascii="Times New Roman" w:hAnsi="Times New Roman"/>
          <w:sz w:val="24"/>
          <w:szCs w:val="24"/>
        </w:rPr>
        <w:t>тей муниципальной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подготовку предложений о реализации положений законодательства о муниципальной </w:t>
      </w:r>
      <w:r>
        <w:rPr>
          <w:rFonts w:ascii="Times New Roman" w:hAnsi="Times New Roman"/>
          <w:sz w:val="24"/>
          <w:szCs w:val="24"/>
        </w:rPr>
        <w:lastRenderedPageBreak/>
        <w:t>службе и внесение указанных предложений представителю нанимателя (работодателю);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организацию подготовки проектов муниципальных правовых актов, св</w:t>
      </w:r>
      <w:r>
        <w:rPr>
          <w:rFonts w:ascii="Times New Roman" w:hAnsi="Times New Roman"/>
          <w:sz w:val="24"/>
          <w:szCs w:val="24"/>
        </w:rPr>
        <w:t>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</w:t>
      </w:r>
      <w:r>
        <w:rPr>
          <w:rFonts w:ascii="Times New Roman" w:hAnsi="Times New Roman"/>
          <w:sz w:val="24"/>
          <w:szCs w:val="24"/>
        </w:rPr>
        <w:t>униципальной службы и выходом его на пенсию, и оформление соответствующих документов;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ведение трудовых книжек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ведение личных дел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ведение реестра муниципальных служащих в муниципальном образовании;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оформление и выдачу служебных удостоверений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проведение аттестации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организацию работы с кадровым резервом и его эффективное использование;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</w:t>
      </w:r>
      <w:r>
        <w:rPr>
          <w:rFonts w:ascii="Times New Roman" w:hAnsi="Times New Roman"/>
          <w:sz w:val="24"/>
          <w:szCs w:val="24"/>
        </w:rPr>
        <w:t>ной формы к сведениям, составляющим государственную тайну;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</w:t>
      </w:r>
      <w:r>
        <w:rPr>
          <w:rFonts w:ascii="Times New Roman" w:hAnsi="Times New Roman"/>
          <w:sz w:val="24"/>
          <w:szCs w:val="24"/>
        </w:rPr>
        <w:t xml:space="preserve"> установлены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статьей 13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и другими федеральными законами;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консультирование муниципальных служащих по правовым и иным вопросам муниципальной</w:t>
      </w:r>
      <w:r>
        <w:rPr>
          <w:rFonts w:ascii="Times New Roman" w:hAnsi="Times New Roman"/>
          <w:sz w:val="24"/>
          <w:szCs w:val="24"/>
        </w:rPr>
        <w:t xml:space="preserve"> службы;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28.1. Подготовка кадров для муниципальной службы на договорной основе (в ред. Федерального закона </w:t>
      </w:r>
      <w:hyperlink r:id="rId118" w:history="1">
        <w:r>
          <w:rPr>
            <w:rFonts w:ascii="Times New Roman" w:hAnsi="Times New Roman"/>
            <w:b/>
            <w:bCs/>
            <w:sz w:val="27"/>
            <w:szCs w:val="27"/>
            <w:u w:val="single"/>
          </w:rPr>
          <w:t>от 30.03.2015 N 63-ФЗ</w:t>
        </w:r>
      </w:hyperlink>
      <w:r>
        <w:rPr>
          <w:rFonts w:ascii="Times New Roman" w:hAnsi="Times New Roman"/>
          <w:b/>
          <w:bCs/>
          <w:sz w:val="27"/>
          <w:szCs w:val="27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</w:t>
      </w:r>
      <w:r>
        <w:rPr>
          <w:rFonts w:ascii="Times New Roman" w:hAnsi="Times New Roman"/>
          <w:sz w:val="24"/>
          <w:szCs w:val="24"/>
        </w:rPr>
        <w:t xml:space="preserve">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Договор о целевом обучении с обязательством последующего прохождения муниципальной</w:t>
      </w:r>
      <w:r>
        <w:rPr>
          <w:rFonts w:ascii="Times New Roman" w:hAnsi="Times New Roman"/>
          <w:sz w:val="24"/>
          <w:szCs w:val="24"/>
        </w:rPr>
        <w:t xml:space="preserve">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</w:t>
      </w:r>
      <w:r>
        <w:rPr>
          <w:rFonts w:ascii="Times New Roman" w:hAnsi="Times New Roman"/>
          <w:sz w:val="24"/>
          <w:szCs w:val="24"/>
        </w:rPr>
        <w:t>срока после окончания обучения.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Заключение договора о целевом обучении осуществляется на конкурсной основе в порядке, </w:t>
      </w:r>
      <w:r>
        <w:rPr>
          <w:rFonts w:ascii="Times New Roman" w:hAnsi="Times New Roman"/>
          <w:sz w:val="24"/>
          <w:szCs w:val="24"/>
        </w:rPr>
        <w:lastRenderedPageBreak/>
        <w:t>установленном законом субъекта Российской Федерации. Информация о проведении конкурса на заключение договора о целевом обучении подлежи</w:t>
      </w:r>
      <w:r>
        <w:rPr>
          <w:rFonts w:ascii="Times New Roman" w:hAnsi="Times New Roman"/>
          <w:sz w:val="24"/>
          <w:szCs w:val="24"/>
        </w:rPr>
        <w:t xml:space="preserve">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</w:t>
      </w:r>
      <w:r>
        <w:rPr>
          <w:rFonts w:ascii="Times New Roman" w:hAnsi="Times New Roman"/>
          <w:sz w:val="24"/>
          <w:szCs w:val="24"/>
        </w:rPr>
        <w:t>не позднее чем за один месяц до даты проведения указанного конкурса.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</w:t>
      </w:r>
      <w:r>
        <w:rPr>
          <w:rFonts w:ascii="Times New Roman" w:hAnsi="Times New Roman"/>
          <w:sz w:val="24"/>
          <w:szCs w:val="24"/>
        </w:rPr>
        <w:t>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поступления на муниципальную службу, а также в течение всего срока, предусмотре</w:t>
      </w:r>
      <w:r>
        <w:rPr>
          <w:rFonts w:ascii="Times New Roman" w:hAnsi="Times New Roman"/>
          <w:sz w:val="24"/>
          <w:szCs w:val="24"/>
        </w:rPr>
        <w:t>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обязательного прохождения муниципальной службы после окончания целевого обучения устанавливаетс</w:t>
      </w:r>
      <w:r>
        <w:rPr>
          <w:rFonts w:ascii="Times New Roman" w:hAnsi="Times New Roman"/>
          <w:sz w:val="24"/>
          <w:szCs w:val="24"/>
        </w:rPr>
        <w:t>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Обязательст</w:t>
      </w:r>
      <w:r>
        <w:rPr>
          <w:rFonts w:ascii="Times New Roman" w:hAnsi="Times New Roman"/>
          <w:sz w:val="24"/>
          <w:szCs w:val="24"/>
        </w:rPr>
        <w:t>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Договор о целевом обучении может быть заключен с гражданином один раз.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Финансовое обеспечени</w:t>
      </w:r>
      <w:r>
        <w:rPr>
          <w:rFonts w:ascii="Times New Roman" w:hAnsi="Times New Roman"/>
          <w:sz w:val="24"/>
          <w:szCs w:val="24"/>
        </w:rPr>
        <w:t>е расходов, предусмотренных договором о целевом обучении, осуществляется за счет средств местного бюджета.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29. Персональные данные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Персональные данные муниципального служащего - информация, необходимая представителю нани</w:t>
      </w:r>
      <w:r>
        <w:rPr>
          <w:rFonts w:ascii="Times New Roman" w:hAnsi="Times New Roman"/>
          <w:sz w:val="24"/>
          <w:szCs w:val="24"/>
        </w:rPr>
        <w:t>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Персональные данные муниципального служащего подлежат обработке в соответстви</w:t>
      </w:r>
      <w:r>
        <w:rPr>
          <w:rFonts w:ascii="Times New Roman" w:hAnsi="Times New Roman"/>
          <w:sz w:val="24"/>
          <w:szCs w:val="24"/>
        </w:rPr>
        <w:t xml:space="preserve">и с законодательством Российской Федерации в области персональных данных с особенностями, предусмотренными </w:t>
      </w:r>
      <w:hyperlink r:id="rId119" w:history="1">
        <w:r>
          <w:rPr>
            <w:rFonts w:ascii="Times New Roman" w:hAnsi="Times New Roman"/>
            <w:sz w:val="24"/>
            <w:szCs w:val="24"/>
            <w:u w:val="single"/>
          </w:rPr>
          <w:t>главой 14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Федерации. (в ред. Федера</w:t>
      </w:r>
      <w:r>
        <w:rPr>
          <w:rFonts w:ascii="Times New Roman" w:hAnsi="Times New Roman"/>
          <w:sz w:val="24"/>
          <w:szCs w:val="24"/>
        </w:rPr>
        <w:t xml:space="preserve">льного закона </w:t>
      </w:r>
      <w:hyperlink r:id="rId120" w:history="1">
        <w:r>
          <w:rPr>
            <w:rFonts w:ascii="Times New Roman" w:hAnsi="Times New Roman"/>
            <w:sz w:val="24"/>
            <w:szCs w:val="24"/>
            <w:u w:val="single"/>
          </w:rPr>
          <w:t>от 07.05.2013 N 99-ФЗ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муниципального служащего заводится личное дело, к которому приоб</w:t>
      </w:r>
      <w:r>
        <w:rPr>
          <w:rFonts w:ascii="Times New Roman" w:hAnsi="Times New Roman"/>
          <w:sz w:val="24"/>
          <w:szCs w:val="24"/>
        </w:rPr>
        <w:t>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</w:t>
      </w:r>
      <w:r>
        <w:rPr>
          <w:rFonts w:ascii="Times New Roman" w:hAnsi="Times New Roman"/>
          <w:sz w:val="24"/>
          <w:szCs w:val="24"/>
        </w:rPr>
        <w:lastRenderedPageBreak/>
        <w:t>последн</w:t>
      </w:r>
      <w:r>
        <w:rPr>
          <w:rFonts w:ascii="Times New Roman" w:hAnsi="Times New Roman"/>
          <w:sz w:val="24"/>
          <w:szCs w:val="24"/>
        </w:rPr>
        <w:t>ему месту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</w:t>
      </w:r>
      <w:r>
        <w:rPr>
          <w:rFonts w:ascii="Times New Roman" w:hAnsi="Times New Roman"/>
          <w:sz w:val="24"/>
          <w:szCs w:val="24"/>
        </w:rPr>
        <w:t>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Ведение личного дела муниципальн</w:t>
      </w:r>
      <w:r>
        <w:rPr>
          <w:rFonts w:ascii="Times New Roman" w:hAnsi="Times New Roman"/>
          <w:sz w:val="24"/>
          <w:szCs w:val="24"/>
        </w:rPr>
        <w:t>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муниципальном образовании ведется реестр муниципальных служащ</w:t>
      </w:r>
      <w:r>
        <w:rPr>
          <w:rFonts w:ascii="Times New Roman" w:hAnsi="Times New Roman"/>
          <w:sz w:val="24"/>
          <w:szCs w:val="24"/>
        </w:rPr>
        <w:t>их.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случае смерти (гибели) муниципального служащего либо признания муниципального служащего безвестно отсутствующим или объяв</w:t>
      </w:r>
      <w:r>
        <w:rPr>
          <w:rFonts w:ascii="Times New Roman" w:hAnsi="Times New Roman"/>
          <w:sz w:val="24"/>
          <w:szCs w:val="24"/>
        </w:rPr>
        <w:t>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Порядок ведения реестра муницип</w:t>
      </w:r>
      <w:r>
        <w:rPr>
          <w:rFonts w:ascii="Times New Roman" w:hAnsi="Times New Roman"/>
          <w:sz w:val="24"/>
          <w:szCs w:val="24"/>
        </w:rPr>
        <w:t>альных служащих утверждается муниципальным правовым актом.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Приоритетными направлениями формирования кадрового состава муниципальной службы являются: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назначение на д</w:t>
      </w:r>
      <w:r>
        <w:rPr>
          <w:rFonts w:ascii="Times New Roman" w:hAnsi="Times New Roman"/>
          <w:sz w:val="24"/>
          <w:szCs w:val="24"/>
        </w:rPr>
        <w:t>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содействие продвижению по службе муниципальных служащих;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подготовка кадров для муниципальной службы и дополнительное профессиона</w:t>
      </w:r>
      <w:r>
        <w:rPr>
          <w:rFonts w:ascii="Times New Roman" w:hAnsi="Times New Roman"/>
          <w:sz w:val="24"/>
          <w:szCs w:val="24"/>
        </w:rPr>
        <w:t xml:space="preserve">льное образование муниципальных служащих; (в ред. Федерального закона </w:t>
      </w:r>
      <w:hyperlink r:id="rId121" w:history="1">
        <w:r>
          <w:rPr>
            <w:rFonts w:ascii="Times New Roman" w:hAnsi="Times New Roman"/>
            <w:sz w:val="24"/>
            <w:szCs w:val="24"/>
            <w:u w:val="single"/>
          </w:rPr>
          <w:t>от 30.03.2015 N 63-ФЗ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создание кадрового резерва и его эффективное использование;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оценка результ</w:t>
      </w:r>
      <w:r>
        <w:rPr>
          <w:rFonts w:ascii="Times New Roman" w:hAnsi="Times New Roman"/>
          <w:sz w:val="24"/>
          <w:szCs w:val="24"/>
        </w:rPr>
        <w:t>атов работы муниципальных служащих посредством проведения аттестации;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33. Кадровый резерв на муниципальной сл</w:t>
      </w:r>
      <w:r>
        <w:rPr>
          <w:rFonts w:ascii="Times New Roman" w:hAnsi="Times New Roman"/>
          <w:b/>
          <w:bCs/>
          <w:sz w:val="27"/>
          <w:szCs w:val="27"/>
        </w:rPr>
        <w:t>ужбе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муниципальных образованиях в соответствии с муниципальными правовыми актами может </w:t>
      </w:r>
      <w:r>
        <w:rPr>
          <w:rFonts w:ascii="Times New Roman" w:hAnsi="Times New Roman"/>
          <w:sz w:val="24"/>
          <w:szCs w:val="24"/>
        </w:rPr>
        <w:lastRenderedPageBreak/>
        <w:t>создаваться кадровый резерв для замещения вакантных должностей муниципальной службы.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9. Финансирование и программы развития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34. Финансирование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муниципальной службы осуществляется за счет средств местных бюджетов.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35. Программы развития муниципальной службы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Развитие муниципальной службы обеспечивается муниципальными программа</w:t>
      </w:r>
      <w:r>
        <w:rPr>
          <w:rFonts w:ascii="Times New Roman" w:hAnsi="Times New Roman"/>
          <w:sz w:val="24"/>
          <w:szCs w:val="24"/>
        </w:rPr>
        <w:t>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целях повышения эффективности деятел</w:t>
      </w:r>
      <w:r>
        <w:rPr>
          <w:rFonts w:ascii="Times New Roman" w:hAnsi="Times New Roman"/>
          <w:sz w:val="24"/>
          <w:szCs w:val="24"/>
        </w:rPr>
        <w:t>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</w:t>
      </w:r>
      <w:r>
        <w:rPr>
          <w:rFonts w:ascii="Times New Roman" w:hAnsi="Times New Roman"/>
          <w:sz w:val="24"/>
          <w:szCs w:val="24"/>
        </w:rPr>
        <w:t>я и сроки проведения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Глава 10. Заключительные положения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 со дня вступления в силу настоящего Федерального закона: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Федеральн</w:t>
      </w:r>
      <w:r>
        <w:rPr>
          <w:rFonts w:ascii="Times New Roman" w:hAnsi="Times New Roman"/>
          <w:sz w:val="24"/>
          <w:szCs w:val="24"/>
        </w:rPr>
        <w:t xml:space="preserve">ый закон </w:t>
      </w:r>
      <w:hyperlink r:id="rId122" w:history="1">
        <w:r>
          <w:rPr>
            <w:rFonts w:ascii="Times New Roman" w:hAnsi="Times New Roman"/>
            <w:sz w:val="24"/>
            <w:szCs w:val="24"/>
            <w:u w:val="single"/>
          </w:rPr>
          <w:t>от 8 января 1998 года N 8-ФЗ</w:t>
        </w:r>
      </w:hyperlink>
      <w:r>
        <w:rPr>
          <w:rFonts w:ascii="Times New Roman" w:hAnsi="Times New Roman"/>
          <w:sz w:val="24"/>
          <w:szCs w:val="24"/>
        </w:rPr>
        <w:t xml:space="preserve"> "Об основах муниципальной службы в Российской Федерации" (Собрание законодательства Российской Федерации, 1998, N 2, ст. 224);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Федеральны</w:t>
      </w:r>
      <w:r>
        <w:rPr>
          <w:rFonts w:ascii="Times New Roman" w:hAnsi="Times New Roman"/>
          <w:sz w:val="24"/>
          <w:szCs w:val="24"/>
        </w:rPr>
        <w:t xml:space="preserve">й закон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от 13 апреля 1999 года N 75-ФЗ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и дополнений в Федеральный закон "Об основах муниципальной службы в Российской Федерации" (Собрание законодательства Р</w:t>
      </w:r>
      <w:r>
        <w:rPr>
          <w:rFonts w:ascii="Times New Roman" w:hAnsi="Times New Roman"/>
          <w:sz w:val="24"/>
          <w:szCs w:val="24"/>
        </w:rPr>
        <w:t>оссийской Федерации, 1999, N 16, ст. 1933);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Федеральный закон </w:t>
      </w:r>
      <w:hyperlink r:id="rId124" w:history="1">
        <w:r>
          <w:rPr>
            <w:rFonts w:ascii="Times New Roman" w:hAnsi="Times New Roman"/>
            <w:sz w:val="24"/>
            <w:szCs w:val="24"/>
            <w:u w:val="single"/>
          </w:rPr>
          <w:t>от 19 апреля 2002 года N 38-ФЗ</w:t>
        </w:r>
      </w:hyperlink>
      <w:r>
        <w:rPr>
          <w:rFonts w:ascii="Times New Roman" w:hAnsi="Times New Roman"/>
          <w:sz w:val="24"/>
          <w:szCs w:val="24"/>
        </w:rPr>
        <w:t xml:space="preserve"> "О внесении дополнения в статью 8 Федерального закона "Об основах муниципальной сл</w:t>
      </w:r>
      <w:r>
        <w:rPr>
          <w:rFonts w:ascii="Times New Roman" w:hAnsi="Times New Roman"/>
          <w:sz w:val="24"/>
          <w:szCs w:val="24"/>
        </w:rPr>
        <w:t>ужбы в Российской Федерации" (Собрание законодательства Российской Федерации, 2002, N 16, ст. 1499);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hyperlink r:id="rId125" w:history="1">
        <w:r>
          <w:rPr>
            <w:rFonts w:ascii="Times New Roman" w:hAnsi="Times New Roman"/>
            <w:sz w:val="24"/>
            <w:szCs w:val="24"/>
            <w:u w:val="single"/>
          </w:rPr>
          <w:t>пункт 13</w:t>
        </w:r>
      </w:hyperlink>
      <w:r>
        <w:rPr>
          <w:rFonts w:ascii="Times New Roman" w:hAnsi="Times New Roman"/>
          <w:sz w:val="24"/>
          <w:szCs w:val="24"/>
        </w:rPr>
        <w:t xml:space="preserve"> статьи 1 Федерального закона от 25 июля 2002 года N 112-ФЗ "О</w:t>
      </w:r>
      <w:r>
        <w:rPr>
          <w:rFonts w:ascii="Times New Roman" w:hAnsi="Times New Roman"/>
          <w:sz w:val="24"/>
          <w:szCs w:val="24"/>
        </w:rPr>
        <w:t xml:space="preserve">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37. Примене</w:t>
      </w:r>
      <w:r>
        <w:rPr>
          <w:rFonts w:ascii="Times New Roman" w:hAnsi="Times New Roman"/>
          <w:b/>
          <w:bCs/>
          <w:sz w:val="27"/>
          <w:szCs w:val="27"/>
        </w:rPr>
        <w:t xml:space="preserve">ние законов и иных нормативных правовых актов о </w:t>
      </w:r>
      <w:r>
        <w:rPr>
          <w:rFonts w:ascii="Times New Roman" w:hAnsi="Times New Roman"/>
          <w:b/>
          <w:bCs/>
          <w:sz w:val="27"/>
          <w:szCs w:val="27"/>
        </w:rPr>
        <w:lastRenderedPageBreak/>
        <w:t>муниципальной службе в связи с вступлением в силу настоящего Федерального закона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Впредь до приведения федеральных законов и иных нормативных правовых актов Российской Федерации, законов и иных нормативных пра</w:t>
      </w:r>
      <w:r>
        <w:rPr>
          <w:rFonts w:ascii="Times New Roman" w:hAnsi="Times New Roman"/>
          <w:sz w:val="24"/>
          <w:szCs w:val="24"/>
        </w:rPr>
        <w:t>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</w:t>
      </w:r>
      <w:r>
        <w:rPr>
          <w:rFonts w:ascii="Times New Roman" w:hAnsi="Times New Roman"/>
          <w:sz w:val="24"/>
          <w:szCs w:val="24"/>
        </w:rPr>
        <w:t>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Статья 38. Вступление в силу настоящего Федерального закона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Федеральный закон вступает в силу с 1 июня 2007 года.</w:t>
      </w:r>
    </w:p>
    <w:p w:rsidR="00000000" w:rsidRDefault="00495D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 Российской</w:t>
      </w:r>
      <w:r>
        <w:rPr>
          <w:rFonts w:ascii="Times New Roman" w:hAnsi="Times New Roman"/>
          <w:i/>
          <w:iCs/>
          <w:sz w:val="24"/>
          <w:szCs w:val="24"/>
        </w:rPr>
        <w:t xml:space="preserve"> Федерации 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В.ПУТИН 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00000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марта 2007 года</w:t>
      </w:r>
    </w:p>
    <w:p w:rsidR="00495DFF" w:rsidRDefault="00495DF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25-ФЗ</w:t>
      </w:r>
    </w:p>
    <w:sectPr w:rsidR="00495D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2A5"/>
    <w:rsid w:val="00495DFF"/>
    <w:rsid w:val="007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263088#l0" TargetMode="External"/><Relationship Id="rId117" Type="http://schemas.openxmlformats.org/officeDocument/2006/relationships/hyperlink" Target="https://normativ.kontur.ru/document?moduleId=1&amp;documentId=262853#l72" TargetMode="External"/><Relationship Id="rId21" Type="http://schemas.openxmlformats.org/officeDocument/2006/relationships/hyperlink" Target="https://normativ.kontur.ru/document?moduleid=1&amp;documentid=226900#l0" TargetMode="External"/><Relationship Id="rId42" Type="http://schemas.openxmlformats.org/officeDocument/2006/relationships/hyperlink" Target="https://normativ.kontur.ru/document?moduleid=1&amp;documentid=225008#l1166" TargetMode="External"/><Relationship Id="rId47" Type="http://schemas.openxmlformats.org/officeDocument/2006/relationships/hyperlink" Target="https://normativ.kontur.ru/document?moduleid=1&amp;documentid=215112#l9" TargetMode="External"/><Relationship Id="rId63" Type="http://schemas.openxmlformats.org/officeDocument/2006/relationships/hyperlink" Target="https://normativ.kontur.ru/document?moduleid=1&amp;documentid=215492#l349" TargetMode="External"/><Relationship Id="rId68" Type="http://schemas.openxmlformats.org/officeDocument/2006/relationships/hyperlink" Target="https://normativ.kontur.ru/document?moduleid=1&amp;documentid=220296#l15" TargetMode="External"/><Relationship Id="rId84" Type="http://schemas.openxmlformats.org/officeDocument/2006/relationships/hyperlink" Target="https://normativ.kontur.ru/document?moduleid=1&amp;documentid=212460#l232" TargetMode="External"/><Relationship Id="rId89" Type="http://schemas.openxmlformats.org/officeDocument/2006/relationships/hyperlink" Target="https://normativ.kontur.ru/document?moduleid=1&amp;documentid=225008#l1166" TargetMode="External"/><Relationship Id="rId112" Type="http://schemas.openxmlformats.org/officeDocument/2006/relationships/hyperlink" Target="https://normativ.kontur.ru/document?moduleId=1&amp;documentId=262853#l296" TargetMode="External"/><Relationship Id="rId16" Type="http://schemas.openxmlformats.org/officeDocument/2006/relationships/hyperlink" Target="https://normativ.kontur.ru/document?moduleid=1&amp;documentid=225353#l0" TargetMode="External"/><Relationship Id="rId107" Type="http://schemas.openxmlformats.org/officeDocument/2006/relationships/hyperlink" Target="https://normativ.kontur.ru/document?moduleId=1&amp;documentId=262853#l296" TargetMode="External"/><Relationship Id="rId11" Type="http://schemas.openxmlformats.org/officeDocument/2006/relationships/hyperlink" Target="https://normativ.kontur.ru/document?moduleid=1&amp;documentid=225009#l0" TargetMode="External"/><Relationship Id="rId32" Type="http://schemas.openxmlformats.org/officeDocument/2006/relationships/hyperlink" Target="https://normativ.kontur.ru/document?moduleid=1&amp;documentid=265110#l10" TargetMode="External"/><Relationship Id="rId37" Type="http://schemas.openxmlformats.org/officeDocument/2006/relationships/hyperlink" Target="https://normativ.kontur.ru/document?moduleid=1&amp;documentid=220296#l15" TargetMode="External"/><Relationship Id="rId53" Type="http://schemas.openxmlformats.org/officeDocument/2006/relationships/hyperlink" Target="https://normativ.kontur.ru/document?moduleid=1&amp;documentid=267782#l0" TargetMode="External"/><Relationship Id="rId58" Type="http://schemas.openxmlformats.org/officeDocument/2006/relationships/hyperlink" Target="https://normativ.kontur.ru/document?moduleid=1&amp;documentid=207342#l83" TargetMode="External"/><Relationship Id="rId74" Type="http://schemas.openxmlformats.org/officeDocument/2006/relationships/hyperlink" Target="https://normativ.kontur.ru/document?moduleid=1&amp;documentid=244090#l0" TargetMode="External"/><Relationship Id="rId79" Type="http://schemas.openxmlformats.org/officeDocument/2006/relationships/hyperlink" Target="https://normativ.kontur.ru/document?moduleid=1&amp;documentid=212460#l289" TargetMode="External"/><Relationship Id="rId102" Type="http://schemas.openxmlformats.org/officeDocument/2006/relationships/hyperlink" Target="https://normativ.kontur.ru/document?moduleid=1&amp;documentid=263325#l994" TargetMode="External"/><Relationship Id="rId123" Type="http://schemas.openxmlformats.org/officeDocument/2006/relationships/hyperlink" Target="https://normativ.kontur.ru/document?moduleid=1&amp;documentid=9720" TargetMode="External"/><Relationship Id="rId5" Type="http://schemas.openxmlformats.org/officeDocument/2006/relationships/hyperlink" Target="https://normativ.kontur.ru/document?moduleid=1&amp;documentid=220979#l0" TargetMode="External"/><Relationship Id="rId90" Type="http://schemas.openxmlformats.org/officeDocument/2006/relationships/hyperlink" Target="https://normativ.kontur.ru/document?moduleid=1&amp;documentid=262962#l0" TargetMode="External"/><Relationship Id="rId95" Type="http://schemas.openxmlformats.org/officeDocument/2006/relationships/hyperlink" Target="https://normativ.kontur.ru/document?moduleId=1&amp;documentId=262853#l304" TargetMode="External"/><Relationship Id="rId19" Type="http://schemas.openxmlformats.org/officeDocument/2006/relationships/hyperlink" Target="https://normativ.kontur.ru/document?moduleid=1&amp;documentid=220296#l0" TargetMode="External"/><Relationship Id="rId14" Type="http://schemas.openxmlformats.org/officeDocument/2006/relationships/hyperlink" Target="https://normativ.kontur.ru/document?moduleid=1&amp;documentid=215492#l0" TargetMode="External"/><Relationship Id="rId22" Type="http://schemas.openxmlformats.org/officeDocument/2006/relationships/hyperlink" Target="https://normativ.kontur.ru/document?moduleid=1&amp;documentid=243947#l0" TargetMode="External"/><Relationship Id="rId27" Type="http://schemas.openxmlformats.org/officeDocument/2006/relationships/hyperlink" Target="https://normativ.kontur.ru/document?moduleid=1&amp;documentid=265110#l0" TargetMode="External"/><Relationship Id="rId30" Type="http://schemas.openxmlformats.org/officeDocument/2006/relationships/hyperlink" Target="https://normativ.kontur.ru/document?moduleid=1&amp;documentid=224480#l2128" TargetMode="External"/><Relationship Id="rId35" Type="http://schemas.openxmlformats.org/officeDocument/2006/relationships/hyperlink" Target="https://normativ.kontur.ru/document?moduleid=1&amp;documentid=249405#l7" TargetMode="External"/><Relationship Id="rId43" Type="http://schemas.openxmlformats.org/officeDocument/2006/relationships/hyperlink" Target="https://normativ.kontur.ru/document?moduleid=1&amp;documentid=188440#l1" TargetMode="External"/><Relationship Id="rId48" Type="http://schemas.openxmlformats.org/officeDocument/2006/relationships/hyperlink" Target="https://normativ.kontur.ru/document?moduleid=1&amp;documentid=188440#l1" TargetMode="External"/><Relationship Id="rId56" Type="http://schemas.openxmlformats.org/officeDocument/2006/relationships/hyperlink" Target="https://normativ.kontur.ru/document?moduleid=1&amp;documentid=215492#l137" TargetMode="External"/><Relationship Id="rId64" Type="http://schemas.openxmlformats.org/officeDocument/2006/relationships/hyperlink" Target="https://normativ.kontur.ru/document?moduleid=1&amp;documentid=259985#l64" TargetMode="External"/><Relationship Id="rId69" Type="http://schemas.openxmlformats.org/officeDocument/2006/relationships/hyperlink" Target="https://normativ.kontur.ru/document?moduleid=1&amp;documentid=212460#l289" TargetMode="External"/><Relationship Id="rId77" Type="http://schemas.openxmlformats.org/officeDocument/2006/relationships/hyperlink" Target="https://normativ.kontur.ru/document?moduleid=1&amp;documentid=215492#l349" TargetMode="External"/><Relationship Id="rId100" Type="http://schemas.openxmlformats.org/officeDocument/2006/relationships/hyperlink" Target="https://normativ.kontur.ru/document?moduleid=1&amp;documentid=126761#l0" TargetMode="External"/><Relationship Id="rId105" Type="http://schemas.openxmlformats.org/officeDocument/2006/relationships/hyperlink" Target="https://normativ.kontur.ru/document?moduleId=1&amp;documentId=262853#l195" TargetMode="External"/><Relationship Id="rId113" Type="http://schemas.openxmlformats.org/officeDocument/2006/relationships/hyperlink" Target="https://normativ.kontur.ru/document?moduleId=1&amp;documentId=262853#l197" TargetMode="External"/><Relationship Id="rId118" Type="http://schemas.openxmlformats.org/officeDocument/2006/relationships/hyperlink" Target="https://normativ.kontur.ru/document?moduleid=1&amp;documentid=249405#l7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128052#l0" TargetMode="External"/><Relationship Id="rId51" Type="http://schemas.openxmlformats.org/officeDocument/2006/relationships/hyperlink" Target="https://normativ.kontur.ru/document?moduleid=1&amp;documentid=243947#l10" TargetMode="External"/><Relationship Id="rId72" Type="http://schemas.openxmlformats.org/officeDocument/2006/relationships/hyperlink" Target="https://normativ.kontur.ru/document?moduleid=1&amp;documentid=212460#l289" TargetMode="External"/><Relationship Id="rId80" Type="http://schemas.openxmlformats.org/officeDocument/2006/relationships/hyperlink" Target="https://normativ.kontur.ru/document?moduleid=1&amp;documentid=215492#l349" TargetMode="External"/><Relationship Id="rId85" Type="http://schemas.openxmlformats.org/officeDocument/2006/relationships/hyperlink" Target="https://normativ.kontur.ru/document?moduleid=1&amp;documentid=215492#l147" TargetMode="External"/><Relationship Id="rId93" Type="http://schemas.openxmlformats.org/officeDocument/2006/relationships/hyperlink" Target="https://normativ.kontur.ru/document?moduleId=1&amp;documentId=262853#l72" TargetMode="External"/><Relationship Id="rId98" Type="http://schemas.openxmlformats.org/officeDocument/2006/relationships/hyperlink" Target="https://normativ.kontur.ru/document?moduleid=1&amp;documentid=225009#l153" TargetMode="External"/><Relationship Id="rId121" Type="http://schemas.openxmlformats.org/officeDocument/2006/relationships/hyperlink" Target="https://normativ.kontur.ru/document?moduleid=1&amp;documentid=249405#l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177913#l0" TargetMode="External"/><Relationship Id="rId17" Type="http://schemas.openxmlformats.org/officeDocument/2006/relationships/hyperlink" Target="https://normativ.kontur.ru/document?moduleid=1&amp;documentid=215112#l0" TargetMode="External"/><Relationship Id="rId25" Type="http://schemas.openxmlformats.org/officeDocument/2006/relationships/hyperlink" Target="https://normativ.kontur.ru/document?moduleid=1&amp;documentid=259985#l0" TargetMode="External"/><Relationship Id="rId33" Type="http://schemas.openxmlformats.org/officeDocument/2006/relationships/hyperlink" Target="https://normativ.kontur.ru/document?moduleid=1&amp;documentid=263088#l102" TargetMode="External"/><Relationship Id="rId38" Type="http://schemas.openxmlformats.org/officeDocument/2006/relationships/hyperlink" Target="https://normativ.kontur.ru/document?moduleid=1&amp;documentid=215492#l137" TargetMode="External"/><Relationship Id="rId46" Type="http://schemas.openxmlformats.org/officeDocument/2006/relationships/hyperlink" Target="https://normativ.kontur.ru/document?moduleid=1&amp;documentid=215492#l137" TargetMode="External"/><Relationship Id="rId59" Type="http://schemas.openxmlformats.org/officeDocument/2006/relationships/hyperlink" Target="https://normativ.kontur.ru/document?moduleid=1&amp;documentid=259985#l63" TargetMode="External"/><Relationship Id="rId67" Type="http://schemas.openxmlformats.org/officeDocument/2006/relationships/hyperlink" Target="https://normativ.kontur.ru/document?moduleid=1&amp;documentid=215492#l349" TargetMode="External"/><Relationship Id="rId103" Type="http://schemas.openxmlformats.org/officeDocument/2006/relationships/hyperlink" Target="https://normativ.kontur.ru/document?moduleid=1&amp;documentid=215492#l147" TargetMode="External"/><Relationship Id="rId108" Type="http://schemas.openxmlformats.org/officeDocument/2006/relationships/hyperlink" Target="https://normativ.kontur.ru/document?moduleId=1&amp;documentId=262853#l304" TargetMode="External"/><Relationship Id="rId116" Type="http://schemas.openxmlformats.org/officeDocument/2006/relationships/hyperlink" Target="https://normativ.kontur.ru/document?moduleId=1&amp;documentId=262853#l197" TargetMode="External"/><Relationship Id="rId124" Type="http://schemas.openxmlformats.org/officeDocument/2006/relationships/hyperlink" Target="https://normativ.kontur.ru/document?moduleid=1&amp;documentid=48794" TargetMode="External"/><Relationship Id="rId20" Type="http://schemas.openxmlformats.org/officeDocument/2006/relationships/hyperlink" Target="https://normativ.kontur.ru/document?moduleid=1&amp;documentid=225008#l0" TargetMode="External"/><Relationship Id="rId41" Type="http://schemas.openxmlformats.org/officeDocument/2006/relationships/hyperlink" Target="https://normativ.kontur.ru/document?moduleid=1&amp;documentid=220979#l509" TargetMode="External"/><Relationship Id="rId54" Type="http://schemas.openxmlformats.org/officeDocument/2006/relationships/hyperlink" Target="https://normativ.kontur.ru/document?moduleid=1&amp;documentid=177913#l1" TargetMode="External"/><Relationship Id="rId62" Type="http://schemas.openxmlformats.org/officeDocument/2006/relationships/hyperlink" Target="https://normativ.kontur.ru/document?moduleid=1&amp;documentid=215492#l137" TargetMode="External"/><Relationship Id="rId70" Type="http://schemas.openxmlformats.org/officeDocument/2006/relationships/hyperlink" Target="https://normativ.kontur.ru/document?moduleid=1&amp;documentid=215492#l349" TargetMode="External"/><Relationship Id="rId75" Type="http://schemas.openxmlformats.org/officeDocument/2006/relationships/hyperlink" Target="https://normativ.kontur.ru/document?moduleid=1&amp;documentid=212460#l289" TargetMode="External"/><Relationship Id="rId83" Type="http://schemas.openxmlformats.org/officeDocument/2006/relationships/hyperlink" Target="https://normativ.kontur.ru/document?moduleid=1&amp;documentid=215492#l147" TargetMode="External"/><Relationship Id="rId88" Type="http://schemas.openxmlformats.org/officeDocument/2006/relationships/hyperlink" Target="https://normativ.kontur.ru/document?moduleid=1&amp;documentid=215112#l9" TargetMode="External"/><Relationship Id="rId91" Type="http://schemas.openxmlformats.org/officeDocument/2006/relationships/hyperlink" Target="https://normativ.kontur.ru/document?moduleid=1&amp;documentid=249405#l7" TargetMode="External"/><Relationship Id="rId96" Type="http://schemas.openxmlformats.org/officeDocument/2006/relationships/hyperlink" Target="https://normativ.kontur.ru/document?moduleId=1&amp;documentId=262853#l296" TargetMode="External"/><Relationship Id="rId111" Type="http://schemas.openxmlformats.org/officeDocument/2006/relationships/hyperlink" Target="https://normativ.kontur.ru/document?moduleId=1&amp;documentId=262853#l30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26762#l0" TargetMode="External"/><Relationship Id="rId15" Type="http://schemas.openxmlformats.org/officeDocument/2006/relationships/hyperlink" Target="https://normativ.kontur.ru/document?moduleid=1&amp;documentid=212460#l328" TargetMode="External"/><Relationship Id="rId23" Type="http://schemas.openxmlformats.org/officeDocument/2006/relationships/hyperlink" Target="https://normativ.kontur.ru/document?moduleid=1&amp;documentid=249405#l0" TargetMode="External"/><Relationship Id="rId28" Type="http://schemas.openxmlformats.org/officeDocument/2006/relationships/hyperlink" Target="https://normativ.kontur.ru/document?moduleid=1&amp;documentid=267782#l0" TargetMode="External"/><Relationship Id="rId36" Type="http://schemas.openxmlformats.org/officeDocument/2006/relationships/hyperlink" Target="https://normativ.kontur.ru/document?moduleid=1&amp;documentid=129366#l1" TargetMode="External"/><Relationship Id="rId49" Type="http://schemas.openxmlformats.org/officeDocument/2006/relationships/hyperlink" Target="https://normativ.kontur.ru/document?moduleid=1&amp;documentid=226900#l0" TargetMode="External"/><Relationship Id="rId57" Type="http://schemas.openxmlformats.org/officeDocument/2006/relationships/hyperlink" Target="https://normativ.kontur.ru/document?moduleid=1&amp;documentid=129366#l1" TargetMode="External"/><Relationship Id="rId106" Type="http://schemas.openxmlformats.org/officeDocument/2006/relationships/hyperlink" Target="https://normativ.kontur.ru/document?moduleId=1&amp;documentId=262853#l304" TargetMode="External"/><Relationship Id="rId114" Type="http://schemas.openxmlformats.org/officeDocument/2006/relationships/hyperlink" Target="https://normativ.kontur.ru/document?moduleId=1&amp;documentId=262853#l304" TargetMode="External"/><Relationship Id="rId119" Type="http://schemas.openxmlformats.org/officeDocument/2006/relationships/hyperlink" Target="https://normativ.kontur.ru/document?moduleid=1&amp;documentid=262851#l517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06522#l0" TargetMode="External"/><Relationship Id="rId31" Type="http://schemas.openxmlformats.org/officeDocument/2006/relationships/hyperlink" Target="https://normativ.kontur.ru/document?moduleid=1&amp;documentid=265110#l10" TargetMode="External"/><Relationship Id="rId44" Type="http://schemas.openxmlformats.org/officeDocument/2006/relationships/hyperlink" Target="https://normativ.kontur.ru/document?moduleid=1&amp;documentid=215492#l137" TargetMode="External"/><Relationship Id="rId52" Type="http://schemas.openxmlformats.org/officeDocument/2006/relationships/hyperlink" Target="https://normativ.kontur.ru/document?moduleid=1&amp;documentid=265333#l0" TargetMode="External"/><Relationship Id="rId60" Type="http://schemas.openxmlformats.org/officeDocument/2006/relationships/hyperlink" Target="https://normativ.kontur.ru/document?moduleid=1&amp;documentid=207342#l86" TargetMode="External"/><Relationship Id="rId65" Type="http://schemas.openxmlformats.org/officeDocument/2006/relationships/hyperlink" Target="https://normativ.kontur.ru/document?moduleid=1&amp;documentid=215492#l349" TargetMode="External"/><Relationship Id="rId73" Type="http://schemas.openxmlformats.org/officeDocument/2006/relationships/hyperlink" Target="https://normativ.kontur.ru/document?moduleid=1&amp;documentid=207342#l0" TargetMode="External"/><Relationship Id="rId78" Type="http://schemas.openxmlformats.org/officeDocument/2006/relationships/hyperlink" Target="https://normativ.kontur.ru/document?moduleid=1&amp;documentid=212460#l289" TargetMode="External"/><Relationship Id="rId81" Type="http://schemas.openxmlformats.org/officeDocument/2006/relationships/hyperlink" Target="https://normativ.kontur.ru/document?moduleid=1&amp;documentid=212460#l232" TargetMode="External"/><Relationship Id="rId86" Type="http://schemas.openxmlformats.org/officeDocument/2006/relationships/hyperlink" Target="https://normativ.kontur.ru/document?moduleId=1&amp;documentId=262853#l72" TargetMode="External"/><Relationship Id="rId94" Type="http://schemas.openxmlformats.org/officeDocument/2006/relationships/hyperlink" Target="https://normativ.kontur.ru/document?moduleId=1&amp;documentId=262853#l84" TargetMode="External"/><Relationship Id="rId99" Type="http://schemas.openxmlformats.org/officeDocument/2006/relationships/hyperlink" Target="https://normativ.kontur.ru/document?moduleid=1&amp;documentid=126762#l0" TargetMode="External"/><Relationship Id="rId101" Type="http://schemas.openxmlformats.org/officeDocument/2006/relationships/hyperlink" Target="https://normativ.kontur.ru/document?moduleid=1&amp;documentid=265110#l10" TargetMode="External"/><Relationship Id="rId122" Type="http://schemas.openxmlformats.org/officeDocument/2006/relationships/hyperlink" Target="https://normativ.kontur.ru/document?moduleid=1&amp;documentid=61535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normativ.kontur.ru/document?moduleid=1&amp;documentid=129366#l0" TargetMode="External"/><Relationship Id="rId13" Type="http://schemas.openxmlformats.org/officeDocument/2006/relationships/hyperlink" Target="https://normativ.kontur.ru/document?moduleid=1&amp;documentid=188440#l0" TargetMode="External"/><Relationship Id="rId18" Type="http://schemas.openxmlformats.org/officeDocument/2006/relationships/hyperlink" Target="https://normativ.kontur.ru/document?moduleid=1&amp;documentid=224480#l0" TargetMode="External"/><Relationship Id="rId39" Type="http://schemas.openxmlformats.org/officeDocument/2006/relationships/hyperlink" Target="https://normativ.kontur.ru/document?moduleid=1&amp;documentid=215492#l137" TargetMode="External"/><Relationship Id="rId109" Type="http://schemas.openxmlformats.org/officeDocument/2006/relationships/hyperlink" Target="https://normativ.kontur.ru/document?moduleId=1&amp;documentId=262853#l296" TargetMode="External"/><Relationship Id="rId34" Type="http://schemas.openxmlformats.org/officeDocument/2006/relationships/hyperlink" Target="https://normativ.kontur.ru/document?moduleid=1&amp;documentid=128052#l1" TargetMode="External"/><Relationship Id="rId50" Type="http://schemas.openxmlformats.org/officeDocument/2006/relationships/hyperlink" Target="https://normativ.kontur.ru/document?moduleid=1&amp;documentid=243947#l10" TargetMode="External"/><Relationship Id="rId55" Type="http://schemas.openxmlformats.org/officeDocument/2006/relationships/hyperlink" Target="https://normativ.kontur.ru/document?moduleid=1&amp;documentid=215492#l137" TargetMode="External"/><Relationship Id="rId76" Type="http://schemas.openxmlformats.org/officeDocument/2006/relationships/hyperlink" Target="https://normativ.kontur.ru/document?moduleid=1&amp;documentid=212460#l289" TargetMode="External"/><Relationship Id="rId97" Type="http://schemas.openxmlformats.org/officeDocument/2006/relationships/hyperlink" Target="https://normativ.kontur.ru/document?moduleid=1&amp;documentid=215492#l147" TargetMode="External"/><Relationship Id="rId104" Type="http://schemas.openxmlformats.org/officeDocument/2006/relationships/hyperlink" Target="https://normativ.kontur.ru/document?moduleid=1&amp;documentid=207342#l0" TargetMode="External"/><Relationship Id="rId120" Type="http://schemas.openxmlformats.org/officeDocument/2006/relationships/hyperlink" Target="https://normativ.kontur.ru/document?moduleid=1&amp;documentid=225353#l29" TargetMode="External"/><Relationship Id="rId125" Type="http://schemas.openxmlformats.org/officeDocument/2006/relationships/hyperlink" Target="https://normativ.kontur.ru/document?moduleid=1&amp;documentid=10942#l81" TargetMode="External"/><Relationship Id="rId7" Type="http://schemas.openxmlformats.org/officeDocument/2006/relationships/hyperlink" Target="https://normativ.kontur.ru/document?moduleid=1&amp;documentid=126761#l0" TargetMode="External"/><Relationship Id="rId71" Type="http://schemas.openxmlformats.org/officeDocument/2006/relationships/hyperlink" Target="https://normativ.kontur.ru/document?moduleid=1&amp;documentid=212460#l289" TargetMode="External"/><Relationship Id="rId92" Type="http://schemas.openxmlformats.org/officeDocument/2006/relationships/hyperlink" Target="https://normativ.kontur.ru/document?moduleid=1&amp;documentid=262851#l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672" TargetMode="External"/><Relationship Id="rId24" Type="http://schemas.openxmlformats.org/officeDocument/2006/relationships/hyperlink" Target="https://normativ.kontur.ru/document?moduleid=1&amp;documentid=255634#l0" TargetMode="External"/><Relationship Id="rId40" Type="http://schemas.openxmlformats.org/officeDocument/2006/relationships/hyperlink" Target="https://normativ.kontur.ru/document?moduleid=1&amp;documentid=259985#l63" TargetMode="External"/><Relationship Id="rId45" Type="http://schemas.openxmlformats.org/officeDocument/2006/relationships/hyperlink" Target="https://normativ.kontur.ru/document?moduleid=1&amp;documentid=207342#l0" TargetMode="External"/><Relationship Id="rId66" Type="http://schemas.openxmlformats.org/officeDocument/2006/relationships/hyperlink" Target="https://normativ.kontur.ru/document?moduleid=1&amp;documentid=215492#l349" TargetMode="External"/><Relationship Id="rId87" Type="http://schemas.openxmlformats.org/officeDocument/2006/relationships/hyperlink" Target="https://normativ.kontur.ru/document?moduleid=1&amp;documentid=220979#l509" TargetMode="External"/><Relationship Id="rId110" Type="http://schemas.openxmlformats.org/officeDocument/2006/relationships/hyperlink" Target="https://normativ.kontur.ru/document?moduleId=1&amp;documentId=262853#l197" TargetMode="External"/><Relationship Id="rId115" Type="http://schemas.openxmlformats.org/officeDocument/2006/relationships/hyperlink" Target="https://normativ.kontur.ru/document?moduleId=1&amp;documentId=262853#l296" TargetMode="External"/><Relationship Id="rId61" Type="http://schemas.openxmlformats.org/officeDocument/2006/relationships/hyperlink" Target="https://normativ.kontur.ru/document?moduleid=1&amp;documentid=259985#l27" TargetMode="External"/><Relationship Id="rId82" Type="http://schemas.openxmlformats.org/officeDocument/2006/relationships/hyperlink" Target="https://normativ.kontur.ru/document?moduleid=1&amp;documentid=207342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12463</Words>
  <Characters>71044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2</cp:revision>
  <dcterms:created xsi:type="dcterms:W3CDTF">2016-04-01T08:10:00Z</dcterms:created>
  <dcterms:modified xsi:type="dcterms:W3CDTF">2016-04-01T08:10:00Z</dcterms:modified>
</cp:coreProperties>
</file>