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52" w:rsidRPr="00390E4E" w:rsidRDefault="00133852" w:rsidP="00CB351A">
      <w:pPr>
        <w:spacing w:after="0"/>
        <w:jc w:val="center"/>
        <w:rPr>
          <w:rFonts w:ascii="Times New Roman" w:hAnsi="Times New Roman" w:cs="Times New Roman"/>
          <w:b/>
          <w:sz w:val="24"/>
          <w:szCs w:val="24"/>
        </w:rPr>
      </w:pPr>
      <w:bookmarkStart w:id="0" w:name="_GoBack"/>
      <w:bookmarkEnd w:id="0"/>
      <w:r w:rsidRPr="00390E4E">
        <w:rPr>
          <w:rFonts w:ascii="Times New Roman" w:hAnsi="Times New Roman" w:cs="Times New Roman"/>
          <w:b/>
          <w:sz w:val="24"/>
          <w:szCs w:val="24"/>
        </w:rPr>
        <w:t xml:space="preserve">Отчет главы Администрации сельского поселения </w:t>
      </w:r>
      <w:proofErr w:type="spellStart"/>
      <w:r w:rsidRPr="00390E4E">
        <w:rPr>
          <w:rFonts w:ascii="Times New Roman" w:hAnsi="Times New Roman" w:cs="Times New Roman"/>
          <w:b/>
          <w:sz w:val="24"/>
          <w:szCs w:val="24"/>
        </w:rPr>
        <w:t>Истякский</w:t>
      </w:r>
      <w:proofErr w:type="spellEnd"/>
      <w:r w:rsidRPr="00390E4E">
        <w:rPr>
          <w:rFonts w:ascii="Times New Roman" w:hAnsi="Times New Roman" w:cs="Times New Roman"/>
          <w:b/>
          <w:sz w:val="24"/>
          <w:szCs w:val="24"/>
        </w:rPr>
        <w:t xml:space="preserve"> сельсовет муниципального района </w:t>
      </w:r>
      <w:proofErr w:type="spellStart"/>
      <w:r w:rsidRPr="00390E4E">
        <w:rPr>
          <w:rFonts w:ascii="Times New Roman" w:hAnsi="Times New Roman" w:cs="Times New Roman"/>
          <w:b/>
          <w:sz w:val="24"/>
          <w:szCs w:val="24"/>
        </w:rPr>
        <w:t>Янаульский</w:t>
      </w:r>
      <w:proofErr w:type="spellEnd"/>
      <w:r w:rsidRPr="00390E4E">
        <w:rPr>
          <w:rFonts w:ascii="Times New Roman" w:hAnsi="Times New Roman" w:cs="Times New Roman"/>
          <w:b/>
          <w:sz w:val="24"/>
          <w:szCs w:val="24"/>
        </w:rPr>
        <w:t xml:space="preserve"> район Республики Башкортостан о результатах своей деятельности и деятельности Администрации сельского поселения </w:t>
      </w:r>
      <w:proofErr w:type="spellStart"/>
      <w:r w:rsidRPr="00390E4E">
        <w:rPr>
          <w:rFonts w:ascii="Times New Roman" w:hAnsi="Times New Roman" w:cs="Times New Roman"/>
          <w:b/>
          <w:sz w:val="24"/>
          <w:szCs w:val="24"/>
        </w:rPr>
        <w:t>Истякский</w:t>
      </w:r>
      <w:proofErr w:type="spellEnd"/>
      <w:r w:rsidRPr="00390E4E">
        <w:rPr>
          <w:rFonts w:ascii="Times New Roman" w:hAnsi="Times New Roman" w:cs="Times New Roman"/>
          <w:b/>
          <w:sz w:val="24"/>
          <w:szCs w:val="24"/>
        </w:rPr>
        <w:t xml:space="preserve"> сельсовет муниципального района </w:t>
      </w:r>
      <w:proofErr w:type="spellStart"/>
      <w:r w:rsidRPr="00390E4E">
        <w:rPr>
          <w:rFonts w:ascii="Times New Roman" w:hAnsi="Times New Roman" w:cs="Times New Roman"/>
          <w:b/>
          <w:sz w:val="24"/>
          <w:szCs w:val="24"/>
        </w:rPr>
        <w:t>Янаульский</w:t>
      </w:r>
      <w:proofErr w:type="spellEnd"/>
      <w:r w:rsidRPr="00390E4E">
        <w:rPr>
          <w:rFonts w:ascii="Times New Roman" w:hAnsi="Times New Roman" w:cs="Times New Roman"/>
          <w:b/>
          <w:sz w:val="24"/>
          <w:szCs w:val="24"/>
        </w:rPr>
        <w:t xml:space="preserve"> район Республики Башкортостан</w:t>
      </w:r>
    </w:p>
    <w:p w:rsidR="00133852" w:rsidRPr="00390E4E" w:rsidRDefault="00133852" w:rsidP="00133852">
      <w:pPr>
        <w:spacing w:after="0"/>
        <w:jc w:val="center"/>
        <w:rPr>
          <w:rFonts w:ascii="Times New Roman" w:hAnsi="Times New Roman" w:cs="Times New Roman"/>
          <w:b/>
          <w:sz w:val="24"/>
          <w:szCs w:val="24"/>
        </w:rPr>
      </w:pPr>
      <w:r w:rsidRPr="00390E4E">
        <w:rPr>
          <w:rFonts w:ascii="Times New Roman" w:hAnsi="Times New Roman" w:cs="Times New Roman"/>
          <w:b/>
          <w:sz w:val="24"/>
          <w:szCs w:val="24"/>
        </w:rPr>
        <w:t>в 20</w:t>
      </w:r>
      <w:r>
        <w:rPr>
          <w:rFonts w:ascii="Times New Roman" w:hAnsi="Times New Roman" w:cs="Times New Roman"/>
          <w:b/>
          <w:sz w:val="24"/>
          <w:szCs w:val="24"/>
        </w:rPr>
        <w:t>20</w:t>
      </w:r>
      <w:r w:rsidRPr="00390E4E">
        <w:rPr>
          <w:rFonts w:ascii="Times New Roman" w:hAnsi="Times New Roman" w:cs="Times New Roman"/>
          <w:b/>
          <w:sz w:val="24"/>
          <w:szCs w:val="24"/>
        </w:rPr>
        <w:t xml:space="preserve"> году </w:t>
      </w:r>
    </w:p>
    <w:p w:rsidR="00133852" w:rsidRDefault="00133852" w:rsidP="00133852">
      <w:pPr>
        <w:spacing w:after="0"/>
        <w:jc w:val="center"/>
        <w:rPr>
          <w:rFonts w:ascii="Times New Roman" w:hAnsi="Times New Roman" w:cs="Times New Roman"/>
          <w:b/>
          <w:sz w:val="24"/>
          <w:szCs w:val="24"/>
        </w:rPr>
      </w:pPr>
      <w:r w:rsidRPr="00390E4E">
        <w:rPr>
          <w:rFonts w:ascii="Times New Roman" w:hAnsi="Times New Roman" w:cs="Times New Roman"/>
          <w:b/>
          <w:sz w:val="24"/>
          <w:szCs w:val="24"/>
        </w:rPr>
        <w:t xml:space="preserve">Итоги социально-экономического развития сельского поселения </w:t>
      </w:r>
      <w:proofErr w:type="spellStart"/>
      <w:r w:rsidRPr="00390E4E">
        <w:rPr>
          <w:rFonts w:ascii="Times New Roman" w:hAnsi="Times New Roman" w:cs="Times New Roman"/>
          <w:b/>
          <w:sz w:val="24"/>
          <w:szCs w:val="24"/>
        </w:rPr>
        <w:t>Истякский</w:t>
      </w:r>
      <w:proofErr w:type="spellEnd"/>
      <w:r w:rsidRPr="00390E4E">
        <w:rPr>
          <w:rFonts w:ascii="Times New Roman" w:hAnsi="Times New Roman" w:cs="Times New Roman"/>
          <w:b/>
          <w:sz w:val="24"/>
          <w:szCs w:val="24"/>
        </w:rPr>
        <w:t xml:space="preserve"> сельсовет муниципального района </w:t>
      </w:r>
      <w:proofErr w:type="spellStart"/>
      <w:r w:rsidRPr="00390E4E">
        <w:rPr>
          <w:rFonts w:ascii="Times New Roman" w:hAnsi="Times New Roman" w:cs="Times New Roman"/>
          <w:b/>
          <w:sz w:val="24"/>
          <w:szCs w:val="24"/>
        </w:rPr>
        <w:t>Янаульский</w:t>
      </w:r>
      <w:proofErr w:type="spellEnd"/>
      <w:r w:rsidRPr="00390E4E">
        <w:rPr>
          <w:rFonts w:ascii="Times New Roman" w:hAnsi="Times New Roman" w:cs="Times New Roman"/>
          <w:b/>
          <w:sz w:val="24"/>
          <w:szCs w:val="24"/>
        </w:rPr>
        <w:t xml:space="preserve"> район Республика Башкортостан за 20</w:t>
      </w:r>
      <w:r>
        <w:rPr>
          <w:rFonts w:ascii="Times New Roman" w:hAnsi="Times New Roman" w:cs="Times New Roman"/>
          <w:b/>
          <w:sz w:val="24"/>
          <w:szCs w:val="24"/>
        </w:rPr>
        <w:t>20</w:t>
      </w:r>
      <w:r w:rsidRPr="00390E4E">
        <w:rPr>
          <w:rFonts w:ascii="Times New Roman" w:hAnsi="Times New Roman" w:cs="Times New Roman"/>
          <w:b/>
          <w:sz w:val="24"/>
          <w:szCs w:val="24"/>
        </w:rPr>
        <w:t xml:space="preserve"> год и </w:t>
      </w:r>
      <w:r>
        <w:rPr>
          <w:rFonts w:ascii="Times New Roman" w:hAnsi="Times New Roman" w:cs="Times New Roman"/>
          <w:b/>
          <w:sz w:val="24"/>
          <w:szCs w:val="24"/>
        </w:rPr>
        <w:t>задачи на 2021</w:t>
      </w:r>
      <w:r w:rsidRPr="00390E4E">
        <w:rPr>
          <w:rFonts w:ascii="Times New Roman" w:hAnsi="Times New Roman" w:cs="Times New Roman"/>
          <w:b/>
          <w:sz w:val="24"/>
          <w:szCs w:val="24"/>
        </w:rPr>
        <w:t xml:space="preserve"> год</w:t>
      </w:r>
      <w:r>
        <w:rPr>
          <w:rFonts w:ascii="Times New Roman" w:hAnsi="Times New Roman" w:cs="Times New Roman"/>
          <w:b/>
          <w:sz w:val="24"/>
          <w:szCs w:val="24"/>
        </w:rPr>
        <w:t>.</w:t>
      </w:r>
    </w:p>
    <w:p w:rsidR="00133852" w:rsidRPr="00390E4E" w:rsidRDefault="00133852" w:rsidP="00133852">
      <w:pPr>
        <w:spacing w:after="0"/>
        <w:jc w:val="center"/>
        <w:rPr>
          <w:rFonts w:ascii="Times New Roman" w:hAnsi="Times New Roman" w:cs="Times New Roman"/>
          <w:b/>
          <w:sz w:val="24"/>
          <w:szCs w:val="24"/>
        </w:rPr>
      </w:pPr>
    </w:p>
    <w:p w:rsidR="00133852" w:rsidRDefault="00133852" w:rsidP="00133852">
      <w:pPr>
        <w:spacing w:after="0"/>
        <w:jc w:val="center"/>
        <w:rPr>
          <w:rFonts w:ascii="Times New Roman" w:hAnsi="Times New Roman" w:cs="Times New Roman"/>
          <w:b/>
          <w:sz w:val="24"/>
          <w:szCs w:val="24"/>
        </w:rPr>
      </w:pPr>
      <w:r w:rsidRPr="00390E4E">
        <w:rPr>
          <w:rFonts w:ascii="Times New Roman" w:hAnsi="Times New Roman" w:cs="Times New Roman"/>
          <w:b/>
          <w:sz w:val="24"/>
          <w:szCs w:val="24"/>
        </w:rPr>
        <w:t>Уважаемые депутаты, руководители предприятий и организаций,</w:t>
      </w:r>
      <w:r>
        <w:rPr>
          <w:rFonts w:ascii="Times New Roman" w:hAnsi="Times New Roman" w:cs="Times New Roman"/>
          <w:b/>
          <w:sz w:val="24"/>
          <w:szCs w:val="24"/>
        </w:rPr>
        <w:t xml:space="preserve"> жители СП и</w:t>
      </w:r>
    </w:p>
    <w:p w:rsidR="00133852" w:rsidRDefault="00133852" w:rsidP="00133852">
      <w:pPr>
        <w:spacing w:after="0"/>
        <w:jc w:val="center"/>
        <w:rPr>
          <w:rFonts w:ascii="Times New Roman" w:hAnsi="Times New Roman" w:cs="Times New Roman"/>
          <w:b/>
          <w:sz w:val="24"/>
          <w:szCs w:val="24"/>
        </w:rPr>
      </w:pPr>
      <w:r w:rsidRPr="00390E4E">
        <w:rPr>
          <w:rFonts w:ascii="Times New Roman" w:hAnsi="Times New Roman" w:cs="Times New Roman"/>
          <w:b/>
          <w:sz w:val="24"/>
          <w:szCs w:val="24"/>
        </w:rPr>
        <w:t>приглашенные!</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Уставом сельского поселения </w:t>
      </w:r>
      <w:proofErr w:type="spellStart"/>
      <w:r>
        <w:rPr>
          <w:rFonts w:ascii="Times New Roman" w:hAnsi="Times New Roman" w:cs="Times New Roman"/>
          <w:sz w:val="24"/>
          <w:szCs w:val="24"/>
        </w:rPr>
        <w:t>Истякский</w:t>
      </w:r>
      <w:proofErr w:type="spellEnd"/>
      <w:r>
        <w:rPr>
          <w:rFonts w:ascii="Times New Roman" w:hAnsi="Times New Roman" w:cs="Times New Roman"/>
          <w:sz w:val="24"/>
          <w:szCs w:val="24"/>
        </w:rPr>
        <w:t xml:space="preserve"> сельсовет муниципального района, сегодня мы подводим итоги социально-экономического развития за 2020 год, которые являются общим результатом работы администрации, депутатского корпуса, органа местного самоуправления поселения, трудовых коллективов предприятий, учреждений и организаций, представителей малого бизнеса и всех без исключения жителей сельского поселения.</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Что касается непосредственно деятельности Администрации поселения. В рамках нормотворческой годовой деятельности на заседаниях Совета депутатов рассмотрены и </w:t>
      </w:r>
      <w:r w:rsidRPr="001E61F9">
        <w:rPr>
          <w:rFonts w:ascii="Times New Roman" w:hAnsi="Times New Roman" w:cs="Times New Roman"/>
          <w:sz w:val="24"/>
          <w:szCs w:val="24"/>
        </w:rPr>
        <w:t xml:space="preserve">приняты </w:t>
      </w:r>
      <w:r>
        <w:rPr>
          <w:rFonts w:ascii="Times New Roman" w:hAnsi="Times New Roman" w:cs="Times New Roman"/>
          <w:sz w:val="24"/>
          <w:szCs w:val="24"/>
        </w:rPr>
        <w:t>41 решение</w:t>
      </w:r>
      <w:r w:rsidRPr="003D4EF7">
        <w:rPr>
          <w:rFonts w:ascii="Times New Roman" w:hAnsi="Times New Roman" w:cs="Times New Roman"/>
          <w:sz w:val="24"/>
          <w:szCs w:val="24"/>
        </w:rPr>
        <w:t xml:space="preserve">, </w:t>
      </w:r>
      <w:r>
        <w:rPr>
          <w:rFonts w:ascii="Times New Roman" w:hAnsi="Times New Roman" w:cs="Times New Roman"/>
          <w:sz w:val="24"/>
          <w:szCs w:val="24"/>
        </w:rPr>
        <w:t>43</w:t>
      </w:r>
      <w:r w:rsidRPr="003D4EF7">
        <w:rPr>
          <w:rFonts w:ascii="Times New Roman" w:hAnsi="Times New Roman" w:cs="Times New Roman"/>
          <w:sz w:val="24"/>
          <w:szCs w:val="24"/>
        </w:rPr>
        <w:t xml:space="preserve"> постановления и </w:t>
      </w:r>
      <w:r>
        <w:rPr>
          <w:rFonts w:ascii="Times New Roman" w:hAnsi="Times New Roman" w:cs="Times New Roman"/>
          <w:sz w:val="24"/>
          <w:szCs w:val="24"/>
        </w:rPr>
        <w:t>48</w:t>
      </w:r>
      <w:r w:rsidRPr="003D4EF7">
        <w:rPr>
          <w:rFonts w:ascii="Times New Roman" w:hAnsi="Times New Roman" w:cs="Times New Roman"/>
          <w:sz w:val="24"/>
          <w:szCs w:val="24"/>
        </w:rPr>
        <w:t xml:space="preserve"> распоряжений по различным направлениям деятельности поселения.</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За отчетный период выдано 23</w:t>
      </w:r>
      <w:r w:rsidRPr="001E61F9">
        <w:rPr>
          <w:rFonts w:ascii="Times New Roman" w:hAnsi="Times New Roman" w:cs="Times New Roman"/>
          <w:sz w:val="24"/>
          <w:szCs w:val="24"/>
        </w:rPr>
        <w:t xml:space="preserve"> выписок из</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для оформления домовладения, наследства и другие </w:t>
      </w:r>
      <w:r w:rsidRPr="00735EDB">
        <w:rPr>
          <w:rFonts w:ascii="Times New Roman" w:hAnsi="Times New Roman" w:cs="Times New Roman"/>
          <w:sz w:val="24"/>
          <w:szCs w:val="24"/>
        </w:rPr>
        <w:t>виды справок населению-</w:t>
      </w:r>
      <w:r>
        <w:rPr>
          <w:rFonts w:ascii="Times New Roman" w:hAnsi="Times New Roman" w:cs="Times New Roman"/>
          <w:sz w:val="24"/>
          <w:szCs w:val="24"/>
        </w:rPr>
        <w:t xml:space="preserve">827, </w:t>
      </w:r>
      <w:r w:rsidRPr="001E61F9">
        <w:rPr>
          <w:rFonts w:ascii="Times New Roman" w:hAnsi="Times New Roman" w:cs="Times New Roman"/>
          <w:sz w:val="24"/>
          <w:szCs w:val="24"/>
        </w:rPr>
        <w:t xml:space="preserve">о присвоении адреса, о проживании, по вопросам принадлежности объектов недвижимости, по составу семьи и иным вопросам. </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w:t>
      </w:r>
      <w:proofErr w:type="spellStart"/>
      <w:r>
        <w:rPr>
          <w:rFonts w:ascii="Times New Roman" w:hAnsi="Times New Roman" w:cs="Times New Roman"/>
          <w:sz w:val="24"/>
          <w:szCs w:val="24"/>
        </w:rPr>
        <w:t>похозяйственных</w:t>
      </w:r>
      <w:proofErr w:type="spellEnd"/>
      <w:r>
        <w:rPr>
          <w:rFonts w:ascii="Times New Roman" w:hAnsi="Times New Roman" w:cs="Times New Roman"/>
          <w:sz w:val="24"/>
          <w:szCs w:val="24"/>
        </w:rPr>
        <w:t xml:space="preserve"> книгах.</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Оценивая социально-экономическое развитие сельского поселения за 2020 год, следует отметить, что год был очень тяжелым в сравнении с другими годами. Во исполнении</w:t>
      </w:r>
      <w:r w:rsidRPr="009E3473">
        <w:rPr>
          <w:rFonts w:ascii="Times New Roman" w:hAnsi="Times New Roman" w:cs="Times New Roman"/>
          <w:sz w:val="24"/>
          <w:szCs w:val="24"/>
        </w:rPr>
        <w:t xml:space="preserve"> Указа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9E3473">
        <w:rPr>
          <w:rFonts w:ascii="Times New Roman" w:hAnsi="Times New Roman" w:cs="Times New Roman"/>
          <w:sz w:val="24"/>
          <w:szCs w:val="24"/>
        </w:rPr>
        <w:t>коронавирусной</w:t>
      </w:r>
      <w:proofErr w:type="spellEnd"/>
      <w:r w:rsidRPr="009E3473">
        <w:rPr>
          <w:rFonts w:ascii="Times New Roman" w:hAnsi="Times New Roman" w:cs="Times New Roman"/>
          <w:sz w:val="24"/>
          <w:szCs w:val="24"/>
        </w:rPr>
        <w:t xml:space="preserve"> инфекции (COV</w:t>
      </w:r>
      <w:r>
        <w:rPr>
          <w:rFonts w:ascii="Times New Roman" w:hAnsi="Times New Roman" w:cs="Times New Roman"/>
          <w:sz w:val="24"/>
          <w:szCs w:val="24"/>
        </w:rPr>
        <w:t xml:space="preserve">ID-2019)», приходилось работать как в ограниченном </w:t>
      </w:r>
      <w:proofErr w:type="gramStart"/>
      <w:r>
        <w:rPr>
          <w:rFonts w:ascii="Times New Roman" w:hAnsi="Times New Roman" w:cs="Times New Roman"/>
          <w:sz w:val="24"/>
          <w:szCs w:val="24"/>
        </w:rPr>
        <w:t>режиме</w:t>
      </w:r>
      <w:proofErr w:type="gramEnd"/>
      <w:r>
        <w:rPr>
          <w:rFonts w:ascii="Times New Roman" w:hAnsi="Times New Roman" w:cs="Times New Roman"/>
          <w:sz w:val="24"/>
          <w:szCs w:val="24"/>
        </w:rPr>
        <w:t xml:space="preserve"> так и в дистанционном режиме. В большинстве основных показателей наблюдается положительная динамика. Отсутствует задолженность по заработной плате и предприятиям. Все запланированные работы были выполнены, хоть было и очень тяжело.</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За отчетный период в общей сложности отремонтировано 4,5 километра дорог местного значения.</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А теперь-более подробно.</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Главным инструментом проведения социальной, финансовой и инвестиционной политики на территории сельского поселения является </w:t>
      </w:r>
      <w:r w:rsidRPr="00237070">
        <w:rPr>
          <w:rFonts w:ascii="Times New Roman" w:hAnsi="Times New Roman" w:cs="Times New Roman"/>
          <w:b/>
          <w:sz w:val="24"/>
          <w:szCs w:val="24"/>
          <w:u w:val="single"/>
        </w:rPr>
        <w:t>БЮДЖЕТ</w:t>
      </w:r>
      <w:r>
        <w:rPr>
          <w:rFonts w:ascii="Times New Roman" w:hAnsi="Times New Roman" w:cs="Times New Roman"/>
          <w:sz w:val="24"/>
          <w:szCs w:val="24"/>
        </w:rPr>
        <w:t xml:space="preserve"> сельского поселения и составляет 6</w:t>
      </w:r>
      <w:r w:rsidRPr="007E10D9">
        <w:rPr>
          <w:rFonts w:ascii="Times New Roman" w:hAnsi="Times New Roman" w:cs="Times New Roman"/>
          <w:sz w:val="24"/>
          <w:szCs w:val="24"/>
        </w:rPr>
        <w:t xml:space="preserve"> млн. </w:t>
      </w:r>
      <w:r>
        <w:rPr>
          <w:rFonts w:ascii="Times New Roman" w:hAnsi="Times New Roman" w:cs="Times New Roman"/>
          <w:sz w:val="24"/>
          <w:szCs w:val="24"/>
        </w:rPr>
        <w:t xml:space="preserve">815 </w:t>
      </w:r>
      <w:proofErr w:type="spellStart"/>
      <w:proofErr w:type="gramStart"/>
      <w:r w:rsidRPr="007E10D9">
        <w:rPr>
          <w:rFonts w:ascii="Times New Roman" w:hAnsi="Times New Roman" w:cs="Times New Roman"/>
          <w:sz w:val="24"/>
          <w:szCs w:val="24"/>
        </w:rPr>
        <w:t>тыс.рублей</w:t>
      </w:r>
      <w:proofErr w:type="spellEnd"/>
      <w:proofErr w:type="gramEnd"/>
      <w:r w:rsidRPr="007E10D9">
        <w:rPr>
          <w:rFonts w:ascii="Times New Roman" w:hAnsi="Times New Roman" w:cs="Times New Roman"/>
          <w:sz w:val="24"/>
          <w:szCs w:val="24"/>
        </w:rPr>
        <w:t>.</w:t>
      </w:r>
    </w:p>
    <w:p w:rsidR="00133852" w:rsidRDefault="00133852" w:rsidP="00133852">
      <w:pPr>
        <w:spacing w:after="0"/>
        <w:ind w:firstLine="708"/>
        <w:jc w:val="both"/>
        <w:rPr>
          <w:rFonts w:ascii="Times New Roman" w:hAnsi="Times New Roman" w:cs="Times New Roman"/>
          <w:sz w:val="24"/>
          <w:szCs w:val="24"/>
        </w:rPr>
      </w:pPr>
      <w:r w:rsidRPr="00266CE7">
        <w:rPr>
          <w:rFonts w:ascii="Times New Roman" w:hAnsi="Times New Roman" w:cs="Times New Roman"/>
          <w:b/>
          <w:sz w:val="24"/>
          <w:szCs w:val="24"/>
        </w:rPr>
        <w:t>Исполнение бюджета</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Истякский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 за 2020 год составило 6</w:t>
      </w:r>
      <w:r w:rsidRPr="007E10D9">
        <w:rPr>
          <w:rFonts w:ascii="Times New Roman" w:hAnsi="Times New Roman" w:cs="Times New Roman"/>
          <w:sz w:val="24"/>
          <w:szCs w:val="24"/>
        </w:rPr>
        <w:t xml:space="preserve"> млн. </w:t>
      </w:r>
      <w:r>
        <w:rPr>
          <w:rFonts w:ascii="Times New Roman" w:hAnsi="Times New Roman" w:cs="Times New Roman"/>
          <w:sz w:val="24"/>
          <w:szCs w:val="24"/>
        </w:rPr>
        <w:t xml:space="preserve">815 </w:t>
      </w:r>
      <w:proofErr w:type="spellStart"/>
      <w:proofErr w:type="gramStart"/>
      <w:r w:rsidRPr="007E10D9">
        <w:rPr>
          <w:rFonts w:ascii="Times New Roman" w:hAnsi="Times New Roman" w:cs="Times New Roman"/>
          <w:sz w:val="24"/>
          <w:szCs w:val="24"/>
        </w:rPr>
        <w:t>тыс.рублей</w:t>
      </w:r>
      <w:proofErr w:type="spellEnd"/>
      <w:proofErr w:type="gramEnd"/>
      <w:r w:rsidRPr="007E10D9">
        <w:rPr>
          <w:rFonts w:ascii="Times New Roman" w:hAnsi="Times New Roman" w:cs="Times New Roman"/>
          <w:sz w:val="24"/>
          <w:szCs w:val="24"/>
        </w:rPr>
        <w:t>.</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Доля налоговых доходов бюджета в общем объеме доходов бюджета сельского поселения </w:t>
      </w:r>
      <w:r w:rsidRPr="00CE31BC">
        <w:rPr>
          <w:rFonts w:ascii="Times New Roman" w:hAnsi="Times New Roman" w:cs="Times New Roman"/>
          <w:sz w:val="24"/>
          <w:szCs w:val="24"/>
        </w:rPr>
        <w:t xml:space="preserve">составляет </w:t>
      </w:r>
      <w:r>
        <w:rPr>
          <w:rFonts w:ascii="Times New Roman" w:hAnsi="Times New Roman" w:cs="Times New Roman"/>
          <w:sz w:val="24"/>
          <w:szCs w:val="24"/>
        </w:rPr>
        <w:t>6,6</w:t>
      </w:r>
      <w:r w:rsidRPr="00CE31BC">
        <w:rPr>
          <w:rFonts w:ascii="Times New Roman" w:hAnsi="Times New Roman" w:cs="Times New Roman"/>
          <w:sz w:val="24"/>
          <w:szCs w:val="24"/>
        </w:rPr>
        <w:t xml:space="preserve"> % - это </w:t>
      </w:r>
      <w:r>
        <w:rPr>
          <w:rFonts w:ascii="Times New Roman" w:hAnsi="Times New Roman" w:cs="Times New Roman"/>
          <w:sz w:val="24"/>
          <w:szCs w:val="24"/>
        </w:rPr>
        <w:t xml:space="preserve">448 </w:t>
      </w:r>
      <w:r w:rsidRPr="00CE31BC">
        <w:rPr>
          <w:rFonts w:ascii="Times New Roman" w:hAnsi="Times New Roman" w:cs="Times New Roman"/>
          <w:sz w:val="24"/>
          <w:szCs w:val="24"/>
        </w:rPr>
        <w:t>тыс.</w:t>
      </w:r>
      <w:r>
        <w:rPr>
          <w:rFonts w:ascii="Times New Roman" w:hAnsi="Times New Roman" w:cs="Times New Roman"/>
          <w:sz w:val="24"/>
          <w:szCs w:val="24"/>
        </w:rPr>
        <w:t xml:space="preserve"> </w:t>
      </w:r>
      <w:r w:rsidRPr="00CE31BC">
        <w:rPr>
          <w:rFonts w:ascii="Times New Roman" w:hAnsi="Times New Roman" w:cs="Times New Roman"/>
          <w:sz w:val="24"/>
          <w:szCs w:val="24"/>
        </w:rPr>
        <w:t>рублей и неналоговых безвозмездные поступления в бюджет составили 9</w:t>
      </w:r>
      <w:r>
        <w:rPr>
          <w:rFonts w:ascii="Times New Roman" w:hAnsi="Times New Roman" w:cs="Times New Roman"/>
          <w:sz w:val="24"/>
          <w:szCs w:val="24"/>
        </w:rPr>
        <w:t>3,4</w:t>
      </w:r>
      <w:r w:rsidRPr="00CE31BC">
        <w:rPr>
          <w:rFonts w:ascii="Times New Roman" w:hAnsi="Times New Roman" w:cs="Times New Roman"/>
          <w:sz w:val="24"/>
          <w:szCs w:val="24"/>
        </w:rPr>
        <w:t xml:space="preserve">% - это </w:t>
      </w:r>
      <w:r>
        <w:rPr>
          <w:rFonts w:ascii="Times New Roman" w:hAnsi="Times New Roman" w:cs="Times New Roman"/>
          <w:sz w:val="24"/>
          <w:szCs w:val="24"/>
        </w:rPr>
        <w:t xml:space="preserve">6 </w:t>
      </w:r>
      <w:r w:rsidRPr="00CE31BC">
        <w:rPr>
          <w:rFonts w:ascii="Times New Roman" w:hAnsi="Times New Roman" w:cs="Times New Roman"/>
          <w:sz w:val="24"/>
          <w:szCs w:val="24"/>
        </w:rPr>
        <w:t xml:space="preserve">млн. </w:t>
      </w:r>
      <w:r>
        <w:rPr>
          <w:rFonts w:ascii="Times New Roman" w:hAnsi="Times New Roman" w:cs="Times New Roman"/>
          <w:sz w:val="24"/>
          <w:szCs w:val="24"/>
        </w:rPr>
        <w:t>5</w:t>
      </w:r>
      <w:r w:rsidRPr="00CE31BC">
        <w:rPr>
          <w:rFonts w:ascii="Times New Roman" w:hAnsi="Times New Roman" w:cs="Times New Roman"/>
          <w:sz w:val="24"/>
          <w:szCs w:val="24"/>
        </w:rPr>
        <w:t xml:space="preserve">00 </w:t>
      </w:r>
      <w:proofErr w:type="spellStart"/>
      <w:proofErr w:type="gramStart"/>
      <w:r w:rsidRPr="00CE31BC">
        <w:rPr>
          <w:rFonts w:ascii="Times New Roman" w:hAnsi="Times New Roman" w:cs="Times New Roman"/>
          <w:sz w:val="24"/>
          <w:szCs w:val="24"/>
        </w:rPr>
        <w:t>тыс.рублей</w:t>
      </w:r>
      <w:proofErr w:type="spellEnd"/>
      <w:proofErr w:type="gramEnd"/>
      <w:r w:rsidRPr="00CE31BC">
        <w:rPr>
          <w:rFonts w:ascii="Times New Roman" w:hAnsi="Times New Roman" w:cs="Times New Roman"/>
          <w:sz w:val="24"/>
          <w:szCs w:val="24"/>
        </w:rPr>
        <w:t>.</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Успешное решение вопросов жизнеобеспечения сельского поселения во многом зависит от дотаций, субсидий, </w:t>
      </w:r>
      <w:proofErr w:type="gramStart"/>
      <w:r>
        <w:rPr>
          <w:rFonts w:ascii="Times New Roman" w:hAnsi="Times New Roman" w:cs="Times New Roman"/>
          <w:sz w:val="24"/>
          <w:szCs w:val="24"/>
        </w:rPr>
        <w:t>межбюджетных трансфертов</w:t>
      </w:r>
      <w:proofErr w:type="gramEnd"/>
      <w:r>
        <w:rPr>
          <w:rFonts w:ascii="Times New Roman" w:hAnsi="Times New Roman" w:cs="Times New Roman"/>
          <w:sz w:val="24"/>
          <w:szCs w:val="24"/>
        </w:rPr>
        <w:t xml:space="preserve"> которые составляют </w:t>
      </w:r>
      <w:r w:rsidRPr="00CE31BC">
        <w:rPr>
          <w:rFonts w:ascii="Times New Roman" w:hAnsi="Times New Roman" w:cs="Times New Roman"/>
          <w:sz w:val="24"/>
          <w:szCs w:val="24"/>
        </w:rPr>
        <w:t>9</w:t>
      </w:r>
      <w:r>
        <w:rPr>
          <w:rFonts w:ascii="Times New Roman" w:hAnsi="Times New Roman" w:cs="Times New Roman"/>
          <w:sz w:val="24"/>
          <w:szCs w:val="24"/>
        </w:rPr>
        <w:t>3,4</w:t>
      </w:r>
      <w:r w:rsidRPr="00CE31BC">
        <w:rPr>
          <w:rFonts w:ascii="Times New Roman" w:hAnsi="Times New Roman" w:cs="Times New Roman"/>
          <w:sz w:val="24"/>
          <w:szCs w:val="24"/>
        </w:rPr>
        <w:t>%,</w:t>
      </w:r>
      <w:r>
        <w:rPr>
          <w:rFonts w:ascii="Times New Roman" w:hAnsi="Times New Roman" w:cs="Times New Roman"/>
          <w:sz w:val="24"/>
          <w:szCs w:val="24"/>
        </w:rPr>
        <w:t xml:space="preserve"> как ранее было сказано.</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Основную долю налоговых доходов - 68,5 </w:t>
      </w:r>
      <w:r w:rsidRPr="00043B2C">
        <w:rPr>
          <w:rFonts w:ascii="Times New Roman" w:hAnsi="Times New Roman" w:cs="Times New Roman"/>
          <w:sz w:val="24"/>
          <w:szCs w:val="24"/>
        </w:rPr>
        <w:t>%</w:t>
      </w:r>
      <w:r>
        <w:rPr>
          <w:rFonts w:ascii="Times New Roman" w:hAnsi="Times New Roman" w:cs="Times New Roman"/>
          <w:sz w:val="24"/>
          <w:szCs w:val="24"/>
        </w:rPr>
        <w:t xml:space="preserve"> - составляет земельный и сельхоз налог </w:t>
      </w:r>
      <w:r w:rsidRPr="00043B2C">
        <w:rPr>
          <w:rFonts w:ascii="Times New Roman" w:hAnsi="Times New Roman" w:cs="Times New Roman"/>
          <w:sz w:val="24"/>
          <w:szCs w:val="24"/>
        </w:rPr>
        <w:t xml:space="preserve">поступило </w:t>
      </w:r>
      <w:r>
        <w:rPr>
          <w:rFonts w:ascii="Times New Roman" w:hAnsi="Times New Roman" w:cs="Times New Roman"/>
          <w:sz w:val="24"/>
          <w:szCs w:val="24"/>
        </w:rPr>
        <w:t>306,6</w:t>
      </w:r>
      <w:r w:rsidRPr="00043B2C">
        <w:rPr>
          <w:rFonts w:ascii="Times New Roman" w:hAnsi="Times New Roman" w:cs="Times New Roman"/>
          <w:sz w:val="24"/>
          <w:szCs w:val="24"/>
        </w:rPr>
        <w:t xml:space="preserve"> </w:t>
      </w:r>
      <w:proofErr w:type="spellStart"/>
      <w:proofErr w:type="gramStart"/>
      <w:r w:rsidRPr="00043B2C">
        <w:rPr>
          <w:rFonts w:ascii="Times New Roman" w:hAnsi="Times New Roman" w:cs="Times New Roman"/>
          <w:sz w:val="24"/>
          <w:szCs w:val="24"/>
        </w:rPr>
        <w:t>тыс.рублей</w:t>
      </w:r>
      <w:proofErr w:type="spellEnd"/>
      <w:proofErr w:type="gramEnd"/>
      <w:r w:rsidRPr="00043B2C">
        <w:rPr>
          <w:rFonts w:ascii="Times New Roman" w:hAnsi="Times New Roman" w:cs="Times New Roman"/>
          <w:sz w:val="24"/>
          <w:szCs w:val="24"/>
        </w:rPr>
        <w:t>. Другим</w:t>
      </w:r>
      <w:r>
        <w:rPr>
          <w:rFonts w:ascii="Times New Roman" w:hAnsi="Times New Roman" w:cs="Times New Roman"/>
          <w:sz w:val="24"/>
          <w:szCs w:val="24"/>
        </w:rPr>
        <w:t xml:space="preserve"> показателем является имущественный налог 10,3% - 46 </w:t>
      </w:r>
      <w:proofErr w:type="spellStart"/>
      <w:proofErr w:type="gramStart"/>
      <w:r w:rsidRPr="00043B2C">
        <w:rPr>
          <w:rFonts w:ascii="Times New Roman" w:hAnsi="Times New Roman" w:cs="Times New Roman"/>
          <w:sz w:val="24"/>
          <w:szCs w:val="24"/>
        </w:rPr>
        <w:t>тыс.рублей</w:t>
      </w:r>
      <w:proofErr w:type="spellEnd"/>
      <w:proofErr w:type="gramEnd"/>
      <w:r>
        <w:rPr>
          <w:rFonts w:ascii="Times New Roman" w:hAnsi="Times New Roman" w:cs="Times New Roman"/>
          <w:sz w:val="24"/>
          <w:szCs w:val="24"/>
        </w:rPr>
        <w:t xml:space="preserve"> и НДФЛ 8,6 % - 38 </w:t>
      </w:r>
      <w:proofErr w:type="spellStart"/>
      <w:r>
        <w:rPr>
          <w:rFonts w:ascii="Times New Roman" w:hAnsi="Times New Roman" w:cs="Times New Roman"/>
          <w:sz w:val="24"/>
          <w:szCs w:val="24"/>
        </w:rPr>
        <w:t>тыс.рублей</w:t>
      </w:r>
      <w:proofErr w:type="spellEnd"/>
      <w:r w:rsidRPr="00043B2C">
        <w:rPr>
          <w:rFonts w:ascii="Times New Roman" w:hAnsi="Times New Roman" w:cs="Times New Roman"/>
          <w:sz w:val="24"/>
          <w:szCs w:val="24"/>
        </w:rPr>
        <w:t>.</w:t>
      </w:r>
    </w:p>
    <w:p w:rsidR="00133852" w:rsidRDefault="00133852" w:rsidP="00133852">
      <w:pPr>
        <w:spacing w:after="0"/>
        <w:ind w:firstLine="708"/>
        <w:jc w:val="both"/>
        <w:rPr>
          <w:rFonts w:ascii="Times New Roman" w:hAnsi="Times New Roman" w:cs="Times New Roman"/>
          <w:sz w:val="24"/>
          <w:szCs w:val="24"/>
        </w:rPr>
      </w:pPr>
      <w:r w:rsidRPr="0034419E">
        <w:rPr>
          <w:rFonts w:ascii="Times New Roman" w:hAnsi="Times New Roman" w:cs="Times New Roman"/>
          <w:b/>
          <w:sz w:val="24"/>
          <w:szCs w:val="24"/>
        </w:rPr>
        <w:t>Расходы бюджета</w:t>
      </w:r>
      <w:r>
        <w:rPr>
          <w:rFonts w:ascii="Times New Roman" w:hAnsi="Times New Roman" w:cs="Times New Roman"/>
          <w:sz w:val="24"/>
          <w:szCs w:val="24"/>
        </w:rPr>
        <w:t xml:space="preserve"> сельского поселения соответственно тоже составили 6 млн. 815тыс.рублей – Наибольший удельный вес в структуре расходов занимает расходы на ремонт и содержание автодорог-1 млн.280 тыс. рублей</w:t>
      </w:r>
      <w:r w:rsidRPr="00971584">
        <w:rPr>
          <w:rFonts w:ascii="Times New Roman" w:hAnsi="Times New Roman" w:cs="Times New Roman"/>
          <w:sz w:val="24"/>
          <w:szCs w:val="24"/>
        </w:rPr>
        <w:t>-1</w:t>
      </w:r>
      <w:r>
        <w:rPr>
          <w:rFonts w:ascii="Times New Roman" w:hAnsi="Times New Roman" w:cs="Times New Roman"/>
          <w:sz w:val="24"/>
          <w:szCs w:val="24"/>
        </w:rPr>
        <w:t>9</w:t>
      </w:r>
      <w:r w:rsidRPr="00971584">
        <w:rPr>
          <w:rFonts w:ascii="Times New Roman" w:hAnsi="Times New Roman" w:cs="Times New Roman"/>
          <w:sz w:val="24"/>
          <w:szCs w:val="24"/>
        </w:rPr>
        <w:t>%</w:t>
      </w:r>
      <w:r>
        <w:rPr>
          <w:rFonts w:ascii="Times New Roman" w:hAnsi="Times New Roman" w:cs="Times New Roman"/>
          <w:sz w:val="24"/>
          <w:szCs w:val="24"/>
        </w:rPr>
        <w:t>, на уличное освещение и содержание эл. сетей- 970</w:t>
      </w:r>
      <w:r w:rsidRPr="0092769C">
        <w:rPr>
          <w:rFonts w:ascii="Times New Roman" w:hAnsi="Times New Roman" w:cs="Times New Roman"/>
          <w:sz w:val="24"/>
          <w:szCs w:val="24"/>
        </w:rPr>
        <w:t xml:space="preserve"> </w:t>
      </w:r>
      <w:proofErr w:type="spellStart"/>
      <w:proofErr w:type="gramStart"/>
      <w:r w:rsidRPr="0092769C">
        <w:rPr>
          <w:rFonts w:ascii="Times New Roman" w:hAnsi="Times New Roman" w:cs="Times New Roman"/>
          <w:sz w:val="24"/>
          <w:szCs w:val="24"/>
        </w:rPr>
        <w:t>тыс.рублей</w:t>
      </w:r>
      <w:proofErr w:type="spellEnd"/>
      <w:proofErr w:type="gramEnd"/>
      <w:r w:rsidRPr="0092769C">
        <w:rPr>
          <w:rFonts w:ascii="Times New Roman" w:hAnsi="Times New Roman" w:cs="Times New Roman"/>
          <w:sz w:val="24"/>
          <w:szCs w:val="24"/>
        </w:rPr>
        <w:t xml:space="preserve"> – </w:t>
      </w:r>
      <w:r>
        <w:rPr>
          <w:rFonts w:ascii="Times New Roman" w:hAnsi="Times New Roman" w:cs="Times New Roman"/>
          <w:sz w:val="24"/>
          <w:szCs w:val="24"/>
        </w:rPr>
        <w:t>14,3</w:t>
      </w:r>
      <w:r w:rsidRPr="00971584">
        <w:rPr>
          <w:rFonts w:ascii="Times New Roman" w:hAnsi="Times New Roman" w:cs="Times New Roman"/>
          <w:sz w:val="24"/>
          <w:szCs w:val="24"/>
        </w:rPr>
        <w:t>%,</w:t>
      </w:r>
      <w:r>
        <w:rPr>
          <w:rFonts w:ascii="Times New Roman" w:hAnsi="Times New Roman" w:cs="Times New Roman"/>
          <w:sz w:val="24"/>
          <w:szCs w:val="24"/>
        </w:rPr>
        <w:t xml:space="preserve"> Несмотря на некоторые трудности с исполнением бюджета, задачи выполнены в полном объеме, задолженности бюджета по оплате труда, и другим организациям не допущено.</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Основу </w:t>
      </w:r>
      <w:r w:rsidRPr="0034419E">
        <w:rPr>
          <w:rFonts w:ascii="Times New Roman" w:hAnsi="Times New Roman" w:cs="Times New Roman"/>
          <w:b/>
          <w:sz w:val="24"/>
          <w:szCs w:val="24"/>
          <w:u w:val="single"/>
        </w:rPr>
        <w:t>ЭКОНОМИКИ</w:t>
      </w:r>
      <w:r>
        <w:rPr>
          <w:rFonts w:ascii="Times New Roman" w:hAnsi="Times New Roman" w:cs="Times New Roman"/>
          <w:b/>
          <w:sz w:val="24"/>
          <w:szCs w:val="24"/>
          <w:u w:val="single"/>
        </w:rPr>
        <w:t xml:space="preserve"> </w:t>
      </w:r>
      <w:r>
        <w:rPr>
          <w:rFonts w:ascii="Times New Roman" w:hAnsi="Times New Roman" w:cs="Times New Roman"/>
          <w:sz w:val="24"/>
          <w:szCs w:val="24"/>
        </w:rPr>
        <w:t>сельского поселения по-прежнему составляет сельское хозяйство.</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ведут производственную деятельность 2 крупных Крестьянских фермерских хозяйства (ИП (КФХ) Валеева </w:t>
      </w:r>
      <w:proofErr w:type="spellStart"/>
      <w:r>
        <w:rPr>
          <w:rFonts w:ascii="Times New Roman" w:hAnsi="Times New Roman" w:cs="Times New Roman"/>
          <w:sz w:val="24"/>
          <w:szCs w:val="24"/>
        </w:rPr>
        <w:t>Гульназ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Фаритовна</w:t>
      </w:r>
      <w:proofErr w:type="spellEnd"/>
      <w:r>
        <w:rPr>
          <w:rFonts w:ascii="Times New Roman" w:hAnsi="Times New Roman" w:cs="Times New Roman"/>
          <w:sz w:val="24"/>
          <w:szCs w:val="24"/>
        </w:rPr>
        <w:t xml:space="preserve"> и ИП (КФХ) Валеев Зиннур </w:t>
      </w:r>
      <w:proofErr w:type="spellStart"/>
      <w:r>
        <w:rPr>
          <w:rFonts w:ascii="Times New Roman" w:hAnsi="Times New Roman" w:cs="Times New Roman"/>
          <w:sz w:val="24"/>
          <w:szCs w:val="24"/>
        </w:rPr>
        <w:t>Рашитович</w:t>
      </w:r>
      <w:proofErr w:type="spellEnd"/>
      <w:r>
        <w:rPr>
          <w:rFonts w:ascii="Times New Roman" w:hAnsi="Times New Roman" w:cs="Times New Roman"/>
          <w:sz w:val="24"/>
          <w:szCs w:val="24"/>
        </w:rPr>
        <w:t>.</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ИП(КФХ) Валеева </w:t>
      </w:r>
      <w:proofErr w:type="spellStart"/>
      <w:r>
        <w:rPr>
          <w:rFonts w:ascii="Times New Roman" w:hAnsi="Times New Roman" w:cs="Times New Roman"/>
          <w:sz w:val="24"/>
          <w:szCs w:val="24"/>
        </w:rPr>
        <w:t>Гульназ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Фаритовна</w:t>
      </w:r>
      <w:proofErr w:type="spellEnd"/>
      <w:r>
        <w:rPr>
          <w:rFonts w:ascii="Times New Roman" w:hAnsi="Times New Roman" w:cs="Times New Roman"/>
          <w:sz w:val="24"/>
          <w:szCs w:val="24"/>
        </w:rPr>
        <w:t xml:space="preserve"> </w:t>
      </w:r>
      <w:r w:rsidRPr="0071476E">
        <w:rPr>
          <w:rFonts w:ascii="Times New Roman" w:hAnsi="Times New Roman" w:cs="Times New Roman"/>
          <w:sz w:val="24"/>
          <w:szCs w:val="24"/>
        </w:rPr>
        <w:t xml:space="preserve">насчитывается </w:t>
      </w:r>
      <w:r w:rsidRPr="008F0152">
        <w:rPr>
          <w:rFonts w:ascii="Times New Roman" w:hAnsi="Times New Roman" w:cs="Times New Roman"/>
          <w:b/>
          <w:sz w:val="24"/>
          <w:szCs w:val="24"/>
        </w:rPr>
        <w:t>205</w:t>
      </w:r>
      <w:r w:rsidRPr="0071476E">
        <w:rPr>
          <w:rFonts w:ascii="Times New Roman" w:hAnsi="Times New Roman" w:cs="Times New Roman"/>
          <w:sz w:val="24"/>
          <w:szCs w:val="24"/>
        </w:rPr>
        <w:t xml:space="preserve"> голов КРС, </w:t>
      </w:r>
      <w:r w:rsidRPr="008F0152">
        <w:rPr>
          <w:rFonts w:ascii="Times New Roman" w:hAnsi="Times New Roman" w:cs="Times New Roman"/>
          <w:b/>
          <w:sz w:val="24"/>
          <w:szCs w:val="24"/>
        </w:rPr>
        <w:t>5</w:t>
      </w:r>
      <w:r w:rsidRPr="0071476E">
        <w:rPr>
          <w:rFonts w:ascii="Times New Roman" w:hAnsi="Times New Roman" w:cs="Times New Roman"/>
          <w:sz w:val="24"/>
          <w:szCs w:val="24"/>
        </w:rPr>
        <w:t xml:space="preserve"> лошадей,</w:t>
      </w:r>
      <w:r>
        <w:rPr>
          <w:rFonts w:ascii="Times New Roman" w:hAnsi="Times New Roman" w:cs="Times New Roman"/>
          <w:sz w:val="24"/>
          <w:szCs w:val="24"/>
        </w:rPr>
        <w:t xml:space="preserve"> ИП (КФХ) Валеев Зиннур Рашитович-</w:t>
      </w:r>
      <w:r w:rsidRPr="008F0152">
        <w:rPr>
          <w:rFonts w:ascii="Times New Roman" w:hAnsi="Times New Roman" w:cs="Times New Roman"/>
          <w:b/>
          <w:sz w:val="24"/>
          <w:szCs w:val="24"/>
        </w:rPr>
        <w:t>130</w:t>
      </w:r>
      <w:r>
        <w:rPr>
          <w:rFonts w:ascii="Times New Roman" w:hAnsi="Times New Roman" w:cs="Times New Roman"/>
          <w:sz w:val="24"/>
          <w:szCs w:val="24"/>
        </w:rPr>
        <w:t xml:space="preserve"> (в 2019 г. было 85) голов КРС и </w:t>
      </w:r>
      <w:r w:rsidRPr="008F0152">
        <w:rPr>
          <w:rFonts w:ascii="Times New Roman" w:hAnsi="Times New Roman" w:cs="Times New Roman"/>
          <w:b/>
          <w:sz w:val="24"/>
          <w:szCs w:val="24"/>
        </w:rPr>
        <w:t>4</w:t>
      </w:r>
      <w:r>
        <w:rPr>
          <w:rFonts w:ascii="Times New Roman" w:hAnsi="Times New Roman" w:cs="Times New Roman"/>
          <w:sz w:val="24"/>
          <w:szCs w:val="24"/>
        </w:rPr>
        <w:t xml:space="preserve"> лошади, основной вид деятельности надой молока.</w:t>
      </w:r>
    </w:p>
    <w:p w:rsidR="00133852" w:rsidRDefault="00133852" w:rsidP="00133852">
      <w:pPr>
        <w:spacing w:after="0"/>
        <w:ind w:firstLine="708"/>
        <w:jc w:val="both"/>
        <w:rPr>
          <w:rFonts w:ascii="Times New Roman" w:hAnsi="Times New Roman" w:cs="Times New Roman"/>
          <w:sz w:val="24"/>
          <w:szCs w:val="24"/>
        </w:rPr>
      </w:pPr>
      <w:r w:rsidRPr="00F46EC1">
        <w:rPr>
          <w:rFonts w:ascii="Times New Roman" w:hAnsi="Times New Roman" w:cs="Times New Roman"/>
          <w:sz w:val="24"/>
          <w:szCs w:val="24"/>
        </w:rPr>
        <w:t>КФХ-</w:t>
      </w:r>
      <w:proofErr w:type="spellStart"/>
      <w:r w:rsidRPr="00F46EC1">
        <w:rPr>
          <w:rFonts w:ascii="Times New Roman" w:hAnsi="Times New Roman" w:cs="Times New Roman"/>
          <w:sz w:val="24"/>
          <w:szCs w:val="24"/>
        </w:rPr>
        <w:t>ва</w:t>
      </w:r>
      <w:proofErr w:type="spellEnd"/>
      <w:r w:rsidRPr="00F46EC1">
        <w:rPr>
          <w:rFonts w:ascii="Times New Roman" w:hAnsi="Times New Roman" w:cs="Times New Roman"/>
          <w:sz w:val="24"/>
          <w:szCs w:val="24"/>
        </w:rPr>
        <w:t xml:space="preserve"> поголовье скота увеличивают, а на личных подсобных хозяйствах уменьшается, если в 2017 году было 334 голов КРС, в 2018 году-284, а в 2019 году-243, в 2020г-</w:t>
      </w:r>
      <w:r>
        <w:rPr>
          <w:rFonts w:ascii="Times New Roman" w:hAnsi="Times New Roman" w:cs="Times New Roman"/>
          <w:sz w:val="24"/>
          <w:szCs w:val="24"/>
        </w:rPr>
        <w:t>191</w:t>
      </w:r>
      <w:r w:rsidRPr="00F46EC1">
        <w:rPr>
          <w:rFonts w:ascii="Times New Roman" w:hAnsi="Times New Roman" w:cs="Times New Roman"/>
          <w:sz w:val="24"/>
          <w:szCs w:val="24"/>
        </w:rPr>
        <w:t>.</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экономику района немалый вклад вносит и </w:t>
      </w:r>
      <w:r w:rsidRPr="005D47EE">
        <w:rPr>
          <w:rFonts w:ascii="Times New Roman" w:hAnsi="Times New Roman" w:cs="Times New Roman"/>
          <w:b/>
          <w:sz w:val="24"/>
          <w:szCs w:val="24"/>
        </w:rPr>
        <w:t>малый бизнес</w:t>
      </w:r>
      <w:r>
        <w:rPr>
          <w:rFonts w:ascii="Times New Roman" w:hAnsi="Times New Roman" w:cs="Times New Roman"/>
          <w:b/>
          <w:sz w:val="24"/>
          <w:szCs w:val="24"/>
        </w:rPr>
        <w:t xml:space="preserve">, </w:t>
      </w:r>
      <w:r>
        <w:rPr>
          <w:rFonts w:ascii="Times New Roman" w:hAnsi="Times New Roman" w:cs="Times New Roman"/>
          <w:sz w:val="24"/>
          <w:szCs w:val="24"/>
        </w:rPr>
        <w:t xml:space="preserve">который является важнейшим фактором перспективного развития, способствующим созданию новых рабочих мест и повышению занятости населения. Сегодня бизнес-сообщество сельского поселения объединяет </w:t>
      </w:r>
      <w:r w:rsidRPr="008F0152">
        <w:rPr>
          <w:rFonts w:ascii="Times New Roman" w:hAnsi="Times New Roman" w:cs="Times New Roman"/>
          <w:b/>
          <w:sz w:val="24"/>
          <w:szCs w:val="24"/>
        </w:rPr>
        <w:t>1</w:t>
      </w:r>
      <w:r>
        <w:rPr>
          <w:rFonts w:ascii="Times New Roman" w:hAnsi="Times New Roman" w:cs="Times New Roman"/>
          <w:b/>
          <w:sz w:val="24"/>
          <w:szCs w:val="24"/>
        </w:rPr>
        <w:t>6</w:t>
      </w:r>
      <w:r>
        <w:rPr>
          <w:rFonts w:ascii="Times New Roman" w:hAnsi="Times New Roman" w:cs="Times New Roman"/>
          <w:sz w:val="24"/>
          <w:szCs w:val="24"/>
        </w:rPr>
        <w:t xml:space="preserve"> субъектов (в 2020 г. было</w:t>
      </w:r>
      <w:r w:rsidRPr="003455D0">
        <w:rPr>
          <w:rFonts w:ascii="Times New Roman" w:hAnsi="Times New Roman" w:cs="Times New Roman"/>
          <w:b/>
          <w:sz w:val="24"/>
          <w:szCs w:val="24"/>
        </w:rPr>
        <w:t>-</w:t>
      </w:r>
      <w:r w:rsidRPr="003455D0">
        <w:rPr>
          <w:rFonts w:ascii="Times New Roman" w:hAnsi="Times New Roman" w:cs="Times New Roman"/>
          <w:sz w:val="24"/>
          <w:szCs w:val="24"/>
        </w:rPr>
        <w:t>22)</w:t>
      </w:r>
      <w:r>
        <w:rPr>
          <w:rFonts w:ascii="Times New Roman" w:hAnsi="Times New Roman" w:cs="Times New Roman"/>
          <w:sz w:val="24"/>
          <w:szCs w:val="24"/>
        </w:rPr>
        <w:t xml:space="preserve"> малого предпринимательства. Численность занятых в этой сфере составляет </w:t>
      </w:r>
      <w:r w:rsidRPr="009C2A4A">
        <w:rPr>
          <w:rFonts w:ascii="Times New Roman" w:hAnsi="Times New Roman" w:cs="Times New Roman"/>
          <w:b/>
          <w:sz w:val="24"/>
          <w:szCs w:val="24"/>
        </w:rPr>
        <w:t>50</w:t>
      </w:r>
      <w:r>
        <w:rPr>
          <w:rFonts w:ascii="Times New Roman" w:hAnsi="Times New Roman" w:cs="Times New Roman"/>
          <w:sz w:val="24"/>
          <w:szCs w:val="24"/>
        </w:rPr>
        <w:t xml:space="preserve"> человек, что очень мало.</w:t>
      </w:r>
    </w:p>
    <w:p w:rsidR="00133852" w:rsidRDefault="00133852" w:rsidP="00133852">
      <w:pPr>
        <w:spacing w:after="0"/>
        <w:ind w:firstLine="708"/>
        <w:jc w:val="both"/>
        <w:rPr>
          <w:rFonts w:ascii="Times New Roman" w:hAnsi="Times New Roman" w:cs="Times New Roman"/>
          <w:sz w:val="24"/>
          <w:szCs w:val="24"/>
        </w:rPr>
      </w:pPr>
      <w:r w:rsidRPr="005D47EE">
        <w:rPr>
          <w:rFonts w:ascii="Times New Roman" w:hAnsi="Times New Roman" w:cs="Times New Roman"/>
          <w:b/>
          <w:sz w:val="24"/>
          <w:szCs w:val="24"/>
        </w:rPr>
        <w:t>Коллеги!</w:t>
      </w:r>
      <w:r>
        <w:rPr>
          <w:rFonts w:ascii="Times New Roman" w:hAnsi="Times New Roman" w:cs="Times New Roman"/>
          <w:sz w:val="24"/>
          <w:szCs w:val="24"/>
        </w:rPr>
        <w:t xml:space="preserve"> В районе сохраняются проблемы, которые характерны и для других районов-ухудшение демографической ситуации, миграционный отток населения, низкий уровень заработной платы работников малых предприятий и отдельных отраслей экономики, и в нашем сельском поселении численность уменьшается. Численность постоянно проживающего населения на 1 января 2021 года составляет 854 человека, а прописанного 1279 человек.</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сельскому поселению в 2020 году родились 11 младенцев, из них только 4 постоянно проживают у нас. </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2020 г. умерло 27 жителей, а в 2019 г. 18, что на 9 человек больше. На кладбищах в 2020г. захоронили 43 человека, а в 2019 г. было 24.</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Считаю, что все более острую актуальность обретают задачи по закреплению граждан на территории сельского поселения. Нужно сделать очень многое, чтобы людей устраивало качество жизни, чтобы они видели здесь перспективы профессионального, карьерного роста, чтобы их ожидания не были обмануты.</w:t>
      </w:r>
    </w:p>
    <w:p w:rsidR="00133852" w:rsidRDefault="00133852" w:rsidP="00133852">
      <w:pPr>
        <w:spacing w:after="0"/>
        <w:ind w:firstLine="708"/>
        <w:jc w:val="both"/>
        <w:rPr>
          <w:rFonts w:ascii="Times New Roman" w:hAnsi="Times New Roman" w:cs="Times New Roman"/>
          <w:sz w:val="24"/>
          <w:szCs w:val="24"/>
        </w:rPr>
      </w:pPr>
      <w:r w:rsidRPr="00962B8E">
        <w:rPr>
          <w:rFonts w:ascii="Times New Roman" w:hAnsi="Times New Roman" w:cs="Times New Roman"/>
          <w:sz w:val="24"/>
          <w:szCs w:val="24"/>
        </w:rPr>
        <w:lastRenderedPageBreak/>
        <w:t>Государством принимается ряд мер по выправлению демографической ситуации и увеличению рождаемости. Средства направляются на улучшение жилищных условий при рождении ребенка, при строительстве дома оказывается помощь многодетным сем</w:t>
      </w:r>
      <w:r>
        <w:rPr>
          <w:rFonts w:ascii="Times New Roman" w:hAnsi="Times New Roman" w:cs="Times New Roman"/>
          <w:sz w:val="24"/>
          <w:szCs w:val="24"/>
        </w:rPr>
        <w:t xml:space="preserve">ьям, семьям с детьми до 7 лет выплачивается ежемесячное специальные выплаты и </w:t>
      </w:r>
      <w:proofErr w:type="gramStart"/>
      <w:r>
        <w:rPr>
          <w:rFonts w:ascii="Times New Roman" w:hAnsi="Times New Roman" w:cs="Times New Roman"/>
          <w:sz w:val="24"/>
          <w:szCs w:val="24"/>
        </w:rPr>
        <w:t>т.д..</w:t>
      </w:r>
      <w:proofErr w:type="gramEnd"/>
      <w:r>
        <w:rPr>
          <w:rFonts w:ascii="Times New Roman" w:hAnsi="Times New Roman" w:cs="Times New Roman"/>
          <w:sz w:val="24"/>
          <w:szCs w:val="24"/>
        </w:rPr>
        <w:t xml:space="preserve"> </w:t>
      </w:r>
    </w:p>
    <w:p w:rsidR="00133852" w:rsidRPr="00535E68" w:rsidRDefault="00133852" w:rsidP="00133852">
      <w:pPr>
        <w:spacing w:after="0"/>
        <w:ind w:firstLine="708"/>
        <w:jc w:val="both"/>
        <w:rPr>
          <w:rFonts w:ascii="Times New Roman" w:hAnsi="Times New Roman" w:cs="Times New Roman"/>
          <w:b/>
          <w:sz w:val="24"/>
          <w:szCs w:val="24"/>
        </w:rPr>
      </w:pPr>
      <w:r w:rsidRPr="00535E68">
        <w:rPr>
          <w:rFonts w:ascii="Times New Roman" w:hAnsi="Times New Roman" w:cs="Times New Roman"/>
          <w:b/>
          <w:sz w:val="24"/>
          <w:szCs w:val="24"/>
        </w:rPr>
        <w:t>Жилищное строительство</w:t>
      </w:r>
      <w:r>
        <w:rPr>
          <w:rFonts w:ascii="Times New Roman" w:hAnsi="Times New Roman" w:cs="Times New Roman"/>
          <w:b/>
          <w:sz w:val="24"/>
          <w:szCs w:val="24"/>
        </w:rPr>
        <w:t>.</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2020 г. по сельскому поселению введено в эксплуат</w:t>
      </w:r>
      <w:r w:rsidRPr="00120479">
        <w:rPr>
          <w:rFonts w:ascii="Times New Roman" w:hAnsi="Times New Roman" w:cs="Times New Roman"/>
          <w:sz w:val="24"/>
          <w:szCs w:val="24"/>
        </w:rPr>
        <w:t xml:space="preserve">ацию </w:t>
      </w:r>
      <w:r>
        <w:rPr>
          <w:rFonts w:ascii="Times New Roman" w:hAnsi="Times New Roman" w:cs="Times New Roman"/>
          <w:sz w:val="24"/>
          <w:szCs w:val="24"/>
        </w:rPr>
        <w:t>425,2</w:t>
      </w:r>
      <w:r w:rsidRPr="00120479">
        <w:rPr>
          <w:rFonts w:ascii="Times New Roman" w:hAnsi="Times New Roman" w:cs="Times New Roman"/>
          <w:sz w:val="24"/>
          <w:szCs w:val="24"/>
        </w:rPr>
        <w:t xml:space="preserve"> м</w:t>
      </w:r>
      <w:r w:rsidRPr="00120479">
        <w:rPr>
          <w:rFonts w:ascii="Times New Roman" w:hAnsi="Times New Roman" w:cs="Times New Roman"/>
          <w:sz w:val="24"/>
          <w:szCs w:val="24"/>
          <w:vertAlign w:val="superscript"/>
        </w:rPr>
        <w:t>2</w:t>
      </w:r>
      <w:r w:rsidRPr="00120479">
        <w:rPr>
          <w:rFonts w:ascii="Times New Roman" w:hAnsi="Times New Roman" w:cs="Times New Roman"/>
          <w:sz w:val="24"/>
          <w:szCs w:val="24"/>
        </w:rPr>
        <w:t xml:space="preserve"> жилья- это </w:t>
      </w:r>
      <w:r>
        <w:rPr>
          <w:rFonts w:ascii="Times New Roman" w:hAnsi="Times New Roman" w:cs="Times New Roman"/>
          <w:sz w:val="24"/>
          <w:szCs w:val="24"/>
        </w:rPr>
        <w:t>5</w:t>
      </w:r>
      <w:r w:rsidRPr="00120479">
        <w:rPr>
          <w:rFonts w:ascii="Times New Roman" w:hAnsi="Times New Roman" w:cs="Times New Roman"/>
          <w:sz w:val="24"/>
          <w:szCs w:val="24"/>
        </w:rPr>
        <w:t xml:space="preserve"> домов</w:t>
      </w:r>
      <w:r>
        <w:rPr>
          <w:rFonts w:ascii="Times New Roman" w:hAnsi="Times New Roman" w:cs="Times New Roman"/>
          <w:sz w:val="24"/>
          <w:szCs w:val="24"/>
        </w:rPr>
        <w:t>. В с.</w:t>
      </w:r>
      <w:r w:rsidRPr="00120479">
        <w:rPr>
          <w:rFonts w:ascii="Times New Roman" w:hAnsi="Times New Roman" w:cs="Times New Roman"/>
          <w:sz w:val="24"/>
          <w:szCs w:val="24"/>
        </w:rPr>
        <w:t xml:space="preserve"> Истяк</w:t>
      </w:r>
      <w:r>
        <w:rPr>
          <w:rFonts w:ascii="Times New Roman" w:hAnsi="Times New Roman" w:cs="Times New Roman"/>
          <w:sz w:val="24"/>
          <w:szCs w:val="24"/>
        </w:rPr>
        <w:t>-2,</w:t>
      </w:r>
      <w:r w:rsidRPr="00120479">
        <w:rPr>
          <w:rFonts w:ascii="Times New Roman" w:hAnsi="Times New Roman" w:cs="Times New Roman"/>
          <w:sz w:val="24"/>
          <w:szCs w:val="24"/>
        </w:rPr>
        <w:t xml:space="preserve"> д.Ахтиял</w:t>
      </w:r>
      <w:r>
        <w:rPr>
          <w:rFonts w:ascii="Times New Roman" w:hAnsi="Times New Roman" w:cs="Times New Roman"/>
          <w:sz w:val="24"/>
          <w:szCs w:val="24"/>
        </w:rPr>
        <w:t xml:space="preserve">-2 </w:t>
      </w:r>
      <w:proofErr w:type="gramStart"/>
      <w:r>
        <w:rPr>
          <w:rFonts w:ascii="Times New Roman" w:hAnsi="Times New Roman" w:cs="Times New Roman"/>
          <w:sz w:val="24"/>
          <w:szCs w:val="24"/>
        </w:rPr>
        <w:t>и  д.Шмельковка</w:t>
      </w:r>
      <w:proofErr w:type="gramEnd"/>
      <w:r>
        <w:rPr>
          <w:rFonts w:ascii="Times New Roman" w:hAnsi="Times New Roman" w:cs="Times New Roman"/>
          <w:sz w:val="24"/>
          <w:szCs w:val="24"/>
        </w:rPr>
        <w:t>-1</w:t>
      </w:r>
      <w:r w:rsidRPr="00120479">
        <w:rPr>
          <w:rFonts w:ascii="Times New Roman" w:hAnsi="Times New Roman" w:cs="Times New Roman"/>
          <w:sz w:val="24"/>
          <w:szCs w:val="24"/>
        </w:rPr>
        <w:t>.</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районе активно реализовались государственные программы по </w:t>
      </w:r>
      <w:r w:rsidRPr="006562C4">
        <w:rPr>
          <w:rFonts w:ascii="Times New Roman" w:hAnsi="Times New Roman" w:cs="Times New Roman"/>
          <w:b/>
          <w:sz w:val="24"/>
          <w:szCs w:val="24"/>
        </w:rPr>
        <w:t>улучшению жилищных условий</w:t>
      </w:r>
      <w:r>
        <w:rPr>
          <w:rFonts w:ascii="Times New Roman" w:hAnsi="Times New Roman" w:cs="Times New Roman"/>
          <w:sz w:val="24"/>
          <w:szCs w:val="24"/>
        </w:rPr>
        <w:t xml:space="preserve"> населения и по нашему СП, так же идет работа.  Запроектирован микрорайон «Сабантуй», на 205 земельных участков по программе комплексное развитие сельских территорий и строительства новой школы. Финансирование будет в 2022г. в размере 192 млн. рублей. Комплексно будут строить дороги, </w:t>
      </w:r>
      <w:proofErr w:type="spellStart"/>
      <w:r>
        <w:rPr>
          <w:rFonts w:ascii="Times New Roman" w:hAnsi="Times New Roman" w:cs="Times New Roman"/>
          <w:sz w:val="24"/>
          <w:szCs w:val="24"/>
        </w:rPr>
        <w:t>водо</w:t>
      </w:r>
      <w:proofErr w:type="spellEnd"/>
      <w:r>
        <w:rPr>
          <w:rFonts w:ascii="Times New Roman" w:hAnsi="Times New Roman" w:cs="Times New Roman"/>
          <w:sz w:val="24"/>
          <w:szCs w:val="24"/>
        </w:rPr>
        <w:t xml:space="preserve"> и газопроводы, освещение уличных сетей и зону отдыха.</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 2016 года в республике начал действовать проект развития общественной инфраструктуры, основанный на местных инициативах (ППМИ). За 5 лет работы мы выиграли только 2 раза, что плохо, а в 2021 г. планируем пройти по приобретению оборудования для детской спортивной площадки в д. </w:t>
      </w:r>
      <w:proofErr w:type="spellStart"/>
      <w:r>
        <w:rPr>
          <w:rFonts w:ascii="Times New Roman" w:hAnsi="Times New Roman" w:cs="Times New Roman"/>
          <w:sz w:val="24"/>
          <w:szCs w:val="24"/>
        </w:rPr>
        <w:t>Ахтиял</w:t>
      </w:r>
      <w:proofErr w:type="spellEnd"/>
      <w:r>
        <w:rPr>
          <w:rFonts w:ascii="Times New Roman" w:hAnsi="Times New Roman" w:cs="Times New Roman"/>
          <w:sz w:val="24"/>
          <w:szCs w:val="24"/>
        </w:rPr>
        <w:t xml:space="preserve"> на сумму 300 тыс. рублей. </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Несколько лет работает приоритетный проект «Формирование комфортной среды», инициированный партией «Единая Россия». Участником проекта стало и наше сельское поселение. Общая сумма финансирования из бюджета на благоустройство составило-100 </w:t>
      </w:r>
      <w:proofErr w:type="spellStart"/>
      <w:proofErr w:type="gramStart"/>
      <w:r>
        <w:rPr>
          <w:rFonts w:ascii="Times New Roman" w:hAnsi="Times New Roman" w:cs="Times New Roman"/>
          <w:sz w:val="24"/>
          <w:szCs w:val="24"/>
        </w:rPr>
        <w:t>тыс.рублей</w:t>
      </w:r>
      <w:proofErr w:type="spellEnd"/>
      <w:proofErr w:type="gramEnd"/>
      <w:r>
        <w:rPr>
          <w:rFonts w:ascii="Times New Roman" w:hAnsi="Times New Roman" w:cs="Times New Roman"/>
          <w:sz w:val="24"/>
          <w:szCs w:val="24"/>
        </w:rPr>
        <w:t xml:space="preserve">, которые потрачены на строительство и установки домика колодца в </w:t>
      </w:r>
      <w:proofErr w:type="spellStart"/>
      <w:r>
        <w:rPr>
          <w:rFonts w:ascii="Times New Roman" w:hAnsi="Times New Roman" w:cs="Times New Roman"/>
          <w:sz w:val="24"/>
          <w:szCs w:val="24"/>
        </w:rPr>
        <w:t>д.Банибаш</w:t>
      </w:r>
      <w:proofErr w:type="spellEnd"/>
      <w:r>
        <w:rPr>
          <w:rFonts w:ascii="Times New Roman" w:hAnsi="Times New Roman" w:cs="Times New Roman"/>
          <w:sz w:val="24"/>
          <w:szCs w:val="24"/>
        </w:rPr>
        <w:t>..</w:t>
      </w:r>
    </w:p>
    <w:p w:rsidR="00133852" w:rsidRDefault="00133852" w:rsidP="00133852">
      <w:pPr>
        <w:ind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В рамках муниципальной программы </w:t>
      </w:r>
      <w:proofErr w:type="gramStart"/>
      <w:r>
        <w:rPr>
          <w:rFonts w:ascii="Times New Roman" w:hAnsi="Times New Roman" w:cs="Times New Roman"/>
          <w:sz w:val="24"/>
          <w:szCs w:val="24"/>
        </w:rPr>
        <w:t>« Благоустройство</w:t>
      </w:r>
      <w:proofErr w:type="gramEnd"/>
      <w:r>
        <w:rPr>
          <w:rFonts w:ascii="Times New Roman" w:hAnsi="Times New Roman" w:cs="Times New Roman"/>
          <w:sz w:val="24"/>
          <w:szCs w:val="24"/>
        </w:rPr>
        <w:t xml:space="preserve"> территории  </w:t>
      </w:r>
      <w:proofErr w:type="spellStart"/>
      <w:r>
        <w:rPr>
          <w:rFonts w:ascii="Times New Roman" w:hAnsi="Times New Roman" w:cs="Times New Roman"/>
          <w:sz w:val="24"/>
          <w:szCs w:val="24"/>
        </w:rPr>
        <w:t>Истякский</w:t>
      </w:r>
      <w:proofErr w:type="spellEnd"/>
      <w:r>
        <w:rPr>
          <w:rFonts w:ascii="Times New Roman" w:hAnsi="Times New Roman" w:cs="Times New Roman"/>
          <w:sz w:val="24"/>
          <w:szCs w:val="24"/>
        </w:rPr>
        <w:t xml:space="preserve"> сельсовет МР </w:t>
      </w:r>
      <w:proofErr w:type="spellStart"/>
      <w:r>
        <w:rPr>
          <w:rFonts w:ascii="Times New Roman" w:hAnsi="Times New Roman" w:cs="Times New Roman"/>
          <w:sz w:val="24"/>
          <w:szCs w:val="24"/>
        </w:rPr>
        <w:t>Янаульский</w:t>
      </w:r>
      <w:proofErr w:type="spellEnd"/>
      <w:r>
        <w:rPr>
          <w:rFonts w:ascii="Times New Roman" w:hAnsi="Times New Roman" w:cs="Times New Roman"/>
          <w:sz w:val="24"/>
          <w:szCs w:val="24"/>
        </w:rPr>
        <w:t xml:space="preserve"> район  РБ в период 2019-2021 годы» выполнены работы по  установке </w:t>
      </w:r>
      <w:proofErr w:type="spellStart"/>
      <w:r>
        <w:rPr>
          <w:rFonts w:ascii="Times New Roman" w:hAnsi="Times New Roman" w:cs="Times New Roman"/>
          <w:sz w:val="24"/>
          <w:szCs w:val="24"/>
        </w:rPr>
        <w:t>энергосберегаемых</w:t>
      </w:r>
      <w:proofErr w:type="spellEnd"/>
      <w:r>
        <w:rPr>
          <w:rFonts w:ascii="Times New Roman" w:hAnsi="Times New Roman" w:cs="Times New Roman"/>
          <w:sz w:val="24"/>
          <w:szCs w:val="24"/>
        </w:rPr>
        <w:t xml:space="preserve"> светильников наружного освещения улиц в д. Ахтиял-7 шт., д.Чулпан-2 шт., с.Истяк-9 шт. в количестве 18 шт. на сумму 135 тыс. рублей  и улицы </w:t>
      </w: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 xml:space="preserve">. стали намного светлее и безопаснее, но к сожалению есть случай кражи одного светильника с опоры в </w:t>
      </w:r>
      <w:proofErr w:type="spellStart"/>
      <w:r>
        <w:rPr>
          <w:rFonts w:ascii="Times New Roman" w:hAnsi="Times New Roman" w:cs="Times New Roman"/>
          <w:sz w:val="24"/>
          <w:szCs w:val="24"/>
        </w:rPr>
        <w:t>с.Истяк</w:t>
      </w:r>
      <w:proofErr w:type="spellEnd"/>
      <w:r>
        <w:rPr>
          <w:rFonts w:ascii="Times New Roman" w:hAnsi="Times New Roman" w:cs="Times New Roman"/>
          <w:sz w:val="24"/>
          <w:szCs w:val="24"/>
        </w:rPr>
        <w:t>.</w:t>
      </w:r>
      <w:r w:rsidRPr="008B32E7">
        <w:rPr>
          <w:rFonts w:ascii="Times New Roman" w:eastAsiaTheme="minorHAnsi" w:hAnsi="Times New Roman" w:cs="Times New Roman"/>
          <w:sz w:val="24"/>
          <w:szCs w:val="24"/>
          <w:lang w:eastAsia="en-US"/>
        </w:rPr>
        <w:t xml:space="preserve"> </w:t>
      </w:r>
    </w:p>
    <w:p w:rsidR="00133852" w:rsidRPr="008F37D8" w:rsidRDefault="00133852" w:rsidP="00133852">
      <w:pPr>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д. </w:t>
      </w:r>
      <w:proofErr w:type="spellStart"/>
      <w:r>
        <w:rPr>
          <w:rFonts w:ascii="Times New Roman" w:eastAsiaTheme="minorHAnsi" w:hAnsi="Times New Roman" w:cs="Times New Roman"/>
          <w:sz w:val="24"/>
          <w:szCs w:val="24"/>
          <w:lang w:eastAsia="en-US"/>
        </w:rPr>
        <w:t>Ахтиял</w:t>
      </w:r>
      <w:proofErr w:type="spellEnd"/>
      <w:r w:rsidRPr="008F37D8">
        <w:rPr>
          <w:rFonts w:ascii="Times New Roman" w:eastAsiaTheme="minorHAnsi" w:hAnsi="Times New Roman" w:cs="Times New Roman"/>
          <w:sz w:val="24"/>
          <w:szCs w:val="24"/>
          <w:lang w:eastAsia="en-US"/>
        </w:rPr>
        <w:t xml:space="preserve"> перед сельским клубом и ФАП</w:t>
      </w:r>
      <w:r>
        <w:rPr>
          <w:rFonts w:ascii="Times New Roman" w:eastAsiaTheme="minorHAnsi" w:hAnsi="Times New Roman" w:cs="Times New Roman"/>
          <w:sz w:val="24"/>
          <w:szCs w:val="24"/>
          <w:lang w:eastAsia="en-US"/>
        </w:rPr>
        <w:t>-</w:t>
      </w:r>
      <w:r w:rsidRPr="008F37D8">
        <w:rPr>
          <w:rFonts w:ascii="Times New Roman" w:eastAsiaTheme="minorHAnsi" w:hAnsi="Times New Roman" w:cs="Times New Roman"/>
          <w:sz w:val="24"/>
          <w:szCs w:val="24"/>
          <w:lang w:eastAsia="en-US"/>
        </w:rPr>
        <w:t>ом заменили заборы</w:t>
      </w:r>
      <w:r>
        <w:rPr>
          <w:rFonts w:ascii="Times New Roman" w:eastAsiaTheme="minorHAnsi" w:hAnsi="Times New Roman" w:cs="Times New Roman"/>
          <w:sz w:val="24"/>
          <w:szCs w:val="24"/>
          <w:lang w:eastAsia="en-US"/>
        </w:rPr>
        <w:t xml:space="preserve">, у родника заменили </w:t>
      </w:r>
      <w:proofErr w:type="spellStart"/>
      <w:r>
        <w:rPr>
          <w:rFonts w:ascii="Times New Roman" w:eastAsiaTheme="minorHAnsi" w:hAnsi="Times New Roman" w:cs="Times New Roman"/>
          <w:sz w:val="24"/>
          <w:szCs w:val="24"/>
          <w:lang w:eastAsia="en-US"/>
        </w:rPr>
        <w:t>профнастил</w:t>
      </w:r>
      <w:proofErr w:type="spellEnd"/>
      <w:r w:rsidRPr="008F37D8">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В </w:t>
      </w:r>
      <w:proofErr w:type="spellStart"/>
      <w:r>
        <w:rPr>
          <w:rFonts w:ascii="Times New Roman" w:eastAsiaTheme="minorHAnsi" w:hAnsi="Times New Roman" w:cs="Times New Roman"/>
          <w:sz w:val="24"/>
          <w:szCs w:val="24"/>
          <w:lang w:eastAsia="en-US"/>
        </w:rPr>
        <w:t>с.Истяк</w:t>
      </w:r>
      <w:proofErr w:type="spellEnd"/>
      <w:r>
        <w:rPr>
          <w:rFonts w:ascii="Times New Roman" w:eastAsiaTheme="minorHAnsi" w:hAnsi="Times New Roman" w:cs="Times New Roman"/>
          <w:sz w:val="24"/>
          <w:szCs w:val="24"/>
          <w:lang w:eastAsia="en-US"/>
        </w:rPr>
        <w:t xml:space="preserve"> разобрали старое здание школы. </w:t>
      </w:r>
      <w:r w:rsidRPr="008F37D8">
        <w:rPr>
          <w:rFonts w:ascii="Times New Roman" w:eastAsiaTheme="minorHAnsi" w:hAnsi="Times New Roman" w:cs="Times New Roman"/>
          <w:sz w:val="24"/>
          <w:szCs w:val="24"/>
          <w:lang w:eastAsia="en-US"/>
        </w:rPr>
        <w:t xml:space="preserve">Во </w:t>
      </w:r>
      <w:r w:rsidRPr="008B32E7">
        <w:rPr>
          <w:rFonts w:ascii="Times New Roman" w:eastAsiaTheme="minorHAnsi" w:hAnsi="Times New Roman" w:cs="Times New Roman"/>
          <w:sz w:val="24"/>
          <w:szCs w:val="24"/>
          <w:lang w:eastAsia="en-US"/>
        </w:rPr>
        <w:t>всех кладбищах на территории поселения проведены субботники, все действующие погосты огорожены, находятся в хорошем состоянии. В этом большая заслуга смотрителей кладбищ и старост.</w:t>
      </w:r>
      <w:r>
        <w:rPr>
          <w:rFonts w:ascii="Times New Roman" w:eastAsiaTheme="minorHAnsi" w:hAnsi="Times New Roman" w:cs="Times New Roman"/>
          <w:sz w:val="24"/>
          <w:szCs w:val="24"/>
          <w:lang w:eastAsia="en-US"/>
        </w:rPr>
        <w:t xml:space="preserve"> </w:t>
      </w:r>
      <w:r w:rsidRPr="00EB0E7E">
        <w:rPr>
          <w:rFonts w:ascii="Times New Roman" w:eastAsiaTheme="minorHAnsi" w:hAnsi="Times New Roman" w:cs="Times New Roman"/>
          <w:sz w:val="24"/>
          <w:szCs w:val="24"/>
          <w:lang w:eastAsia="en-US"/>
        </w:rPr>
        <w:t xml:space="preserve">В связи с пандемией организовать </w:t>
      </w:r>
      <w:proofErr w:type="gramStart"/>
      <w:r w:rsidRPr="00EB0E7E">
        <w:rPr>
          <w:rFonts w:ascii="Times New Roman" w:eastAsiaTheme="minorHAnsi" w:hAnsi="Times New Roman" w:cs="Times New Roman"/>
          <w:sz w:val="24"/>
          <w:szCs w:val="24"/>
          <w:lang w:eastAsia="en-US"/>
        </w:rPr>
        <w:t xml:space="preserve">субботники  </w:t>
      </w:r>
      <w:r>
        <w:rPr>
          <w:rFonts w:ascii="Times New Roman" w:eastAsiaTheme="minorHAnsi" w:hAnsi="Times New Roman" w:cs="Times New Roman"/>
          <w:sz w:val="24"/>
          <w:szCs w:val="24"/>
          <w:lang w:eastAsia="en-US"/>
        </w:rPr>
        <w:t>в</w:t>
      </w:r>
      <w:proofErr w:type="gramEnd"/>
      <w:r>
        <w:rPr>
          <w:rFonts w:ascii="Times New Roman" w:eastAsiaTheme="minorHAnsi" w:hAnsi="Times New Roman" w:cs="Times New Roman"/>
          <w:sz w:val="24"/>
          <w:szCs w:val="24"/>
          <w:lang w:eastAsia="en-US"/>
        </w:rPr>
        <w:t xml:space="preserve"> населенных пунктах </w:t>
      </w:r>
      <w:r w:rsidRPr="00EB0E7E">
        <w:rPr>
          <w:rFonts w:ascii="Times New Roman" w:eastAsiaTheme="minorHAnsi" w:hAnsi="Times New Roman" w:cs="Times New Roman"/>
          <w:sz w:val="24"/>
          <w:szCs w:val="24"/>
          <w:lang w:eastAsia="en-US"/>
        </w:rPr>
        <w:t>с большим количеством жителей не получилось, но основные работы все выполнены</w:t>
      </w:r>
      <w:r>
        <w:rPr>
          <w:rFonts w:ascii="Times New Roman" w:eastAsiaTheme="minorHAnsi" w:hAnsi="Times New Roman" w:cs="Times New Roman"/>
          <w:sz w:val="24"/>
          <w:szCs w:val="24"/>
          <w:lang w:eastAsia="en-US"/>
        </w:rPr>
        <w:t xml:space="preserve">. </w:t>
      </w:r>
      <w:r w:rsidRPr="008F37D8">
        <w:rPr>
          <w:rFonts w:ascii="Times New Roman" w:eastAsiaTheme="minorHAnsi" w:hAnsi="Times New Roman" w:cs="Times New Roman"/>
          <w:sz w:val="24"/>
          <w:szCs w:val="24"/>
          <w:lang w:eastAsia="en-US"/>
        </w:rPr>
        <w:t>Кроме того, провели косметиче</w:t>
      </w:r>
      <w:r>
        <w:rPr>
          <w:rFonts w:ascii="Times New Roman" w:eastAsiaTheme="minorHAnsi" w:hAnsi="Times New Roman" w:cs="Times New Roman"/>
          <w:sz w:val="24"/>
          <w:szCs w:val="24"/>
          <w:lang w:eastAsia="en-US"/>
        </w:rPr>
        <w:t>ский ремонт во всех трех памятниках</w:t>
      </w:r>
      <w:r w:rsidRPr="008F37D8">
        <w:rPr>
          <w:rFonts w:ascii="Times New Roman" w:eastAsiaTheme="minorHAnsi" w:hAnsi="Times New Roman" w:cs="Times New Roman"/>
          <w:sz w:val="24"/>
          <w:szCs w:val="24"/>
          <w:lang w:eastAsia="en-US"/>
        </w:rPr>
        <w:t xml:space="preserve"> участникам Великой Отечественной войны.</w:t>
      </w:r>
      <w:r w:rsidRPr="00EB0E7E">
        <w:rPr>
          <w:rFonts w:ascii="Times New Roman" w:eastAsiaTheme="minorHAnsi" w:hAnsi="Times New Roman" w:cs="Times New Roman"/>
          <w:sz w:val="24"/>
          <w:szCs w:val="24"/>
          <w:lang w:eastAsia="en-US"/>
        </w:rPr>
        <w:t xml:space="preserve"> </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 недавнего времени на территории каждого населенного пункта </w:t>
      </w:r>
      <w:proofErr w:type="gramStart"/>
      <w:r>
        <w:rPr>
          <w:rFonts w:ascii="Times New Roman" w:hAnsi="Times New Roman" w:cs="Times New Roman"/>
          <w:sz w:val="24"/>
          <w:szCs w:val="24"/>
        </w:rPr>
        <w:t>имелись  несанкционированные</w:t>
      </w:r>
      <w:proofErr w:type="gramEnd"/>
      <w:r>
        <w:rPr>
          <w:rFonts w:ascii="Times New Roman" w:hAnsi="Times New Roman" w:cs="Times New Roman"/>
          <w:sz w:val="24"/>
          <w:szCs w:val="24"/>
        </w:rPr>
        <w:t xml:space="preserve"> свалки. В 2020 г., активные жители </w:t>
      </w:r>
      <w:proofErr w:type="spellStart"/>
      <w:r>
        <w:rPr>
          <w:rFonts w:ascii="Times New Roman" w:hAnsi="Times New Roman" w:cs="Times New Roman"/>
          <w:sz w:val="24"/>
          <w:szCs w:val="24"/>
        </w:rPr>
        <w:t>д.Шмельковка</w:t>
      </w:r>
      <w:proofErr w:type="spellEnd"/>
      <w:r>
        <w:rPr>
          <w:rFonts w:ascii="Times New Roman" w:hAnsi="Times New Roman" w:cs="Times New Roman"/>
          <w:sz w:val="24"/>
          <w:szCs w:val="24"/>
        </w:rPr>
        <w:t xml:space="preserve"> самостоятельно заказав бульдозер, закрыли   несанкционированную свалку в данной деревне, а в селах </w:t>
      </w:r>
      <w:proofErr w:type="spellStart"/>
      <w:r>
        <w:rPr>
          <w:rFonts w:ascii="Times New Roman" w:hAnsi="Times New Roman" w:cs="Times New Roman"/>
          <w:sz w:val="24"/>
          <w:szCs w:val="24"/>
        </w:rPr>
        <w:t>Истяк</w:t>
      </w:r>
      <w:proofErr w:type="spellEnd"/>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Куюк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Ахтиял</w:t>
      </w:r>
      <w:proofErr w:type="spellEnd"/>
      <w:r>
        <w:rPr>
          <w:rFonts w:ascii="Times New Roman" w:hAnsi="Times New Roman" w:cs="Times New Roman"/>
          <w:sz w:val="24"/>
          <w:szCs w:val="24"/>
        </w:rPr>
        <w:t xml:space="preserve">, Чулпан ликвидировали в предыдущие годы, но несмотря на проводимые работы по ликвидации свалок образовалась одна свалка в </w:t>
      </w:r>
      <w:proofErr w:type="spellStart"/>
      <w:r>
        <w:rPr>
          <w:rFonts w:ascii="Times New Roman" w:hAnsi="Times New Roman" w:cs="Times New Roman"/>
          <w:sz w:val="24"/>
          <w:szCs w:val="24"/>
        </w:rPr>
        <w:t>с.Старый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Куюк</w:t>
      </w:r>
      <w:proofErr w:type="spellEnd"/>
      <w:r>
        <w:rPr>
          <w:rFonts w:ascii="Times New Roman" w:hAnsi="Times New Roman" w:cs="Times New Roman"/>
          <w:sz w:val="24"/>
          <w:szCs w:val="24"/>
        </w:rPr>
        <w:t xml:space="preserve"> и осталась одна в </w:t>
      </w:r>
      <w:proofErr w:type="spellStart"/>
      <w:r>
        <w:rPr>
          <w:rFonts w:ascii="Times New Roman" w:hAnsi="Times New Roman" w:cs="Times New Roman"/>
          <w:sz w:val="24"/>
          <w:szCs w:val="24"/>
        </w:rPr>
        <w:t>д.Банибаш</w:t>
      </w:r>
      <w:proofErr w:type="spellEnd"/>
      <w:r>
        <w:rPr>
          <w:rFonts w:ascii="Times New Roman" w:hAnsi="Times New Roman" w:cs="Times New Roman"/>
          <w:sz w:val="24"/>
          <w:szCs w:val="24"/>
        </w:rPr>
        <w:t xml:space="preserve"> которые планируем ликвидировать в текущем году</w:t>
      </w:r>
    </w:p>
    <w:p w:rsidR="00133852" w:rsidRPr="00EA5266"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С 01.01.2019 года началась «мусорная реформа». Сбором ТКО занимается региональный оператор ООО «</w:t>
      </w:r>
      <w:proofErr w:type="spellStart"/>
      <w:r>
        <w:rPr>
          <w:rFonts w:ascii="Times New Roman" w:hAnsi="Times New Roman" w:cs="Times New Roman"/>
          <w:sz w:val="24"/>
          <w:szCs w:val="24"/>
        </w:rPr>
        <w:t>Дюртюлимелиоводстрой</w:t>
      </w:r>
      <w:proofErr w:type="spellEnd"/>
      <w:r>
        <w:rPr>
          <w:rFonts w:ascii="Times New Roman" w:hAnsi="Times New Roman" w:cs="Times New Roman"/>
          <w:sz w:val="24"/>
          <w:szCs w:val="24"/>
        </w:rPr>
        <w:t>».</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сегодняшний день выполнен стопроцентный охват населенных пунктов, производящих сбор ТКО контейнерным способом. Во всех населенных пунктах СП установлены контейнерные площадки в количестве 12 шт. из 49 контейнеров. Для удобства населения в текущем году планируем установить еще 1 площадку в </w:t>
      </w:r>
      <w:proofErr w:type="spellStart"/>
      <w:r>
        <w:rPr>
          <w:rFonts w:ascii="Times New Roman" w:hAnsi="Times New Roman" w:cs="Times New Roman"/>
          <w:sz w:val="24"/>
          <w:szCs w:val="24"/>
        </w:rPr>
        <w:t>с.Истяк</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ул.Полевая</w:t>
      </w:r>
      <w:proofErr w:type="spellEnd"/>
      <w:r>
        <w:rPr>
          <w:rFonts w:ascii="Times New Roman" w:hAnsi="Times New Roman" w:cs="Times New Roman"/>
          <w:sz w:val="24"/>
          <w:szCs w:val="24"/>
        </w:rPr>
        <w:t xml:space="preserve">. По велению времени мы должны переходить на раздельный мусор и соответственно необходимо будет устанавливать соответствующие контейнеры с разной маркировкой. </w:t>
      </w:r>
    </w:p>
    <w:p w:rsidR="00133852" w:rsidRDefault="00133852" w:rsidP="00133852">
      <w:pPr>
        <w:spacing w:after="0"/>
        <w:ind w:firstLine="708"/>
        <w:jc w:val="both"/>
        <w:rPr>
          <w:rFonts w:ascii="Times New Roman" w:hAnsi="Times New Roman" w:cs="Times New Roman"/>
          <w:sz w:val="24"/>
          <w:szCs w:val="24"/>
        </w:rPr>
      </w:pPr>
      <w:r w:rsidRPr="00EA5266">
        <w:rPr>
          <w:rFonts w:ascii="Times New Roman" w:hAnsi="Times New Roman" w:cs="Times New Roman"/>
          <w:sz w:val="24"/>
          <w:szCs w:val="24"/>
        </w:rPr>
        <w:t>Так в 20</w:t>
      </w:r>
      <w:r>
        <w:rPr>
          <w:rFonts w:ascii="Times New Roman" w:hAnsi="Times New Roman" w:cs="Times New Roman"/>
          <w:sz w:val="24"/>
          <w:szCs w:val="24"/>
        </w:rPr>
        <w:t>20</w:t>
      </w:r>
      <w:r w:rsidRPr="00EA5266">
        <w:rPr>
          <w:rFonts w:ascii="Times New Roman" w:hAnsi="Times New Roman" w:cs="Times New Roman"/>
          <w:sz w:val="24"/>
          <w:szCs w:val="24"/>
        </w:rPr>
        <w:t xml:space="preserve"> году в рамках заказа за счет местного бюджета произведен текущий ремонт участков автомобильных дорог</w:t>
      </w:r>
      <w:r>
        <w:rPr>
          <w:rFonts w:ascii="Times New Roman" w:hAnsi="Times New Roman" w:cs="Times New Roman"/>
          <w:sz w:val="24"/>
          <w:szCs w:val="24"/>
        </w:rPr>
        <w:t>:</w:t>
      </w:r>
    </w:p>
    <w:p w:rsidR="00133852" w:rsidRDefault="00133852" w:rsidP="0013385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с.Старый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Куюк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ул.Асхадуллина</w:t>
      </w:r>
      <w:proofErr w:type="spellEnd"/>
      <w:r>
        <w:rPr>
          <w:rFonts w:ascii="Times New Roman" w:hAnsi="Times New Roman" w:cs="Times New Roman"/>
          <w:sz w:val="24"/>
          <w:szCs w:val="24"/>
        </w:rPr>
        <w:t xml:space="preserve"> протяженностью 330 м (</w:t>
      </w:r>
      <w:proofErr w:type="spellStart"/>
      <w:r>
        <w:rPr>
          <w:rFonts w:ascii="Times New Roman" w:hAnsi="Times New Roman" w:cs="Times New Roman"/>
          <w:sz w:val="24"/>
          <w:szCs w:val="24"/>
        </w:rPr>
        <w:t>щебенение</w:t>
      </w:r>
      <w:proofErr w:type="spellEnd"/>
      <w:r>
        <w:rPr>
          <w:rFonts w:ascii="Times New Roman" w:hAnsi="Times New Roman" w:cs="Times New Roman"/>
          <w:sz w:val="24"/>
          <w:szCs w:val="24"/>
        </w:rPr>
        <w:t>);</w:t>
      </w:r>
    </w:p>
    <w:p w:rsidR="00133852" w:rsidRDefault="00133852" w:rsidP="0013385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д.Ахтиял</w:t>
      </w:r>
      <w:proofErr w:type="spellEnd"/>
      <w:r>
        <w:rPr>
          <w:rFonts w:ascii="Times New Roman" w:hAnsi="Times New Roman" w:cs="Times New Roman"/>
          <w:sz w:val="24"/>
          <w:szCs w:val="24"/>
        </w:rPr>
        <w:t xml:space="preserve"> ул. Центральная протяженностью 600 м;</w:t>
      </w:r>
    </w:p>
    <w:p w:rsidR="00133852" w:rsidRDefault="00133852" w:rsidP="0013385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с.Истяк</w:t>
      </w:r>
      <w:proofErr w:type="spellEnd"/>
      <w:r>
        <w:rPr>
          <w:rFonts w:ascii="Times New Roman" w:hAnsi="Times New Roman" w:cs="Times New Roman"/>
          <w:sz w:val="24"/>
          <w:szCs w:val="24"/>
        </w:rPr>
        <w:t xml:space="preserve"> ул. Парковая 300</w:t>
      </w:r>
      <w:proofErr w:type="gramStart"/>
      <w:r>
        <w:rPr>
          <w:rFonts w:ascii="Times New Roman" w:hAnsi="Times New Roman" w:cs="Times New Roman"/>
          <w:sz w:val="24"/>
          <w:szCs w:val="24"/>
        </w:rPr>
        <w:t>м..</w:t>
      </w:r>
      <w:proofErr w:type="gramEnd"/>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Pr="00EA5266">
        <w:rPr>
          <w:rFonts w:ascii="Times New Roman" w:hAnsi="Times New Roman" w:cs="Times New Roman"/>
          <w:sz w:val="24"/>
          <w:szCs w:val="24"/>
        </w:rPr>
        <w:t xml:space="preserve"> рамках </w:t>
      </w:r>
      <w:r>
        <w:rPr>
          <w:rFonts w:ascii="Times New Roman" w:hAnsi="Times New Roman" w:cs="Times New Roman"/>
          <w:sz w:val="24"/>
          <w:szCs w:val="24"/>
        </w:rPr>
        <w:t xml:space="preserve">территориального </w:t>
      </w:r>
      <w:r w:rsidRPr="00EA5266">
        <w:rPr>
          <w:rFonts w:ascii="Times New Roman" w:hAnsi="Times New Roman" w:cs="Times New Roman"/>
          <w:sz w:val="24"/>
          <w:szCs w:val="24"/>
        </w:rPr>
        <w:t>заказа произведен текущий ремонт участков автомобильных дорог</w:t>
      </w:r>
      <w:r>
        <w:rPr>
          <w:rFonts w:ascii="Times New Roman" w:hAnsi="Times New Roman" w:cs="Times New Roman"/>
          <w:sz w:val="24"/>
          <w:szCs w:val="24"/>
        </w:rPr>
        <w:t xml:space="preserve"> (</w:t>
      </w:r>
      <w:proofErr w:type="spellStart"/>
      <w:r>
        <w:rPr>
          <w:rFonts w:ascii="Times New Roman" w:hAnsi="Times New Roman" w:cs="Times New Roman"/>
          <w:sz w:val="24"/>
          <w:szCs w:val="24"/>
        </w:rPr>
        <w:t>щебенение</w:t>
      </w:r>
      <w:proofErr w:type="spellEnd"/>
      <w:r>
        <w:rPr>
          <w:rFonts w:ascii="Times New Roman" w:hAnsi="Times New Roman" w:cs="Times New Roman"/>
          <w:sz w:val="24"/>
          <w:szCs w:val="24"/>
        </w:rPr>
        <w:t>):</w:t>
      </w:r>
    </w:p>
    <w:p w:rsidR="00133852" w:rsidRDefault="00133852" w:rsidP="00133852">
      <w:pPr>
        <w:spacing w:after="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Истяк</w:t>
      </w:r>
      <w:proofErr w:type="spellEnd"/>
      <w:r>
        <w:rPr>
          <w:rFonts w:ascii="Times New Roman" w:hAnsi="Times New Roman" w:cs="Times New Roman"/>
          <w:sz w:val="24"/>
          <w:szCs w:val="24"/>
        </w:rPr>
        <w:t xml:space="preserve"> ул.Школьная-550 м;</w:t>
      </w:r>
    </w:p>
    <w:p w:rsidR="00133852" w:rsidRDefault="00133852" w:rsidP="0013385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д.Ахтиял</w:t>
      </w:r>
      <w:proofErr w:type="spellEnd"/>
      <w:r>
        <w:rPr>
          <w:rFonts w:ascii="Times New Roman" w:hAnsi="Times New Roman" w:cs="Times New Roman"/>
          <w:sz w:val="24"/>
          <w:szCs w:val="24"/>
        </w:rPr>
        <w:t xml:space="preserve"> ул.Центральная-685 м., ул. Юбилейная-820 м.;</w:t>
      </w:r>
    </w:p>
    <w:p w:rsidR="00133852" w:rsidRDefault="00133852" w:rsidP="0013385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с.Старый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Куюк</w:t>
      </w:r>
      <w:proofErr w:type="spellEnd"/>
      <w:r>
        <w:rPr>
          <w:rFonts w:ascii="Times New Roman" w:hAnsi="Times New Roman" w:cs="Times New Roman"/>
          <w:sz w:val="24"/>
          <w:szCs w:val="24"/>
        </w:rPr>
        <w:t xml:space="preserve"> ул.Уранского-1200м.  общей протяженностью 3,3 км. на сумму 1.9 млн. рублей.</w:t>
      </w:r>
    </w:p>
    <w:p w:rsidR="00133852" w:rsidRDefault="00133852" w:rsidP="00133852">
      <w:pPr>
        <w:spacing w:after="0"/>
        <w:ind w:firstLine="708"/>
        <w:jc w:val="both"/>
        <w:rPr>
          <w:rFonts w:ascii="Times New Roman" w:hAnsi="Times New Roman" w:cs="Times New Roman"/>
          <w:sz w:val="24"/>
          <w:szCs w:val="24"/>
        </w:rPr>
      </w:pPr>
      <w:r w:rsidRPr="00CF4A9B">
        <w:rPr>
          <w:rFonts w:ascii="Times New Roman" w:hAnsi="Times New Roman" w:cs="Times New Roman"/>
          <w:b/>
          <w:sz w:val="24"/>
          <w:szCs w:val="24"/>
        </w:rPr>
        <w:t>Уважаемые коллеги!</w:t>
      </w:r>
      <w:r>
        <w:rPr>
          <w:rFonts w:ascii="Times New Roman" w:hAnsi="Times New Roman" w:cs="Times New Roman"/>
          <w:sz w:val="24"/>
          <w:szCs w:val="24"/>
        </w:rPr>
        <w:t xml:space="preserve"> Одной из основных задач Администрации сельского поселения является создание условий для </w:t>
      </w:r>
      <w:r w:rsidRPr="00CF4A9B">
        <w:rPr>
          <w:rFonts w:ascii="Times New Roman" w:hAnsi="Times New Roman" w:cs="Times New Roman"/>
          <w:b/>
          <w:sz w:val="24"/>
          <w:szCs w:val="24"/>
        </w:rPr>
        <w:t>безопасного проживания</w:t>
      </w:r>
      <w:r>
        <w:rPr>
          <w:rFonts w:ascii="Times New Roman" w:hAnsi="Times New Roman" w:cs="Times New Roman"/>
          <w:sz w:val="24"/>
          <w:szCs w:val="24"/>
        </w:rPr>
        <w:t xml:space="preserve"> граждан на территории населенных пунктов. В 2020 году произошло 4 пожара, что на 2 пожара меньше по сравнению с 2019 годом. 3 пожара произошло в </w:t>
      </w:r>
      <w:proofErr w:type="spellStart"/>
      <w:r>
        <w:rPr>
          <w:rFonts w:ascii="Times New Roman" w:hAnsi="Times New Roman" w:cs="Times New Roman"/>
          <w:sz w:val="24"/>
          <w:szCs w:val="24"/>
        </w:rPr>
        <w:t>с.Истяк</w:t>
      </w:r>
      <w:proofErr w:type="spellEnd"/>
      <w:r>
        <w:rPr>
          <w:rFonts w:ascii="Times New Roman" w:hAnsi="Times New Roman" w:cs="Times New Roman"/>
          <w:sz w:val="24"/>
          <w:szCs w:val="24"/>
        </w:rPr>
        <w:t xml:space="preserve"> и 1 пожар около </w:t>
      </w:r>
      <w:proofErr w:type="spellStart"/>
      <w:r>
        <w:rPr>
          <w:rFonts w:ascii="Times New Roman" w:hAnsi="Times New Roman" w:cs="Times New Roman"/>
          <w:sz w:val="24"/>
          <w:szCs w:val="24"/>
        </w:rPr>
        <w:t>д.Шмельковка</w:t>
      </w:r>
      <w:proofErr w:type="spellEnd"/>
      <w:r>
        <w:rPr>
          <w:rFonts w:ascii="Times New Roman" w:hAnsi="Times New Roman" w:cs="Times New Roman"/>
          <w:sz w:val="24"/>
          <w:szCs w:val="24"/>
        </w:rPr>
        <w:t xml:space="preserve"> (весной горело </w:t>
      </w:r>
      <w:proofErr w:type="gramStart"/>
      <w:r>
        <w:rPr>
          <w:rFonts w:ascii="Times New Roman" w:hAnsi="Times New Roman" w:cs="Times New Roman"/>
          <w:sz w:val="24"/>
          <w:szCs w:val="24"/>
        </w:rPr>
        <w:t>поле )</w:t>
      </w:r>
      <w:proofErr w:type="gramEnd"/>
      <w:r>
        <w:rPr>
          <w:rFonts w:ascii="Times New Roman" w:hAnsi="Times New Roman" w:cs="Times New Roman"/>
          <w:sz w:val="24"/>
          <w:szCs w:val="24"/>
        </w:rPr>
        <w:t>.</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 2018 года проводим работы по установке противопожарных </w:t>
      </w:r>
      <w:proofErr w:type="spellStart"/>
      <w:r>
        <w:rPr>
          <w:rFonts w:ascii="Times New Roman" w:hAnsi="Times New Roman" w:cs="Times New Roman"/>
          <w:sz w:val="24"/>
          <w:szCs w:val="24"/>
        </w:rPr>
        <w:t>извещателей</w:t>
      </w:r>
      <w:proofErr w:type="spellEnd"/>
      <w:r>
        <w:rPr>
          <w:rFonts w:ascii="Times New Roman" w:hAnsi="Times New Roman" w:cs="Times New Roman"/>
          <w:sz w:val="24"/>
          <w:szCs w:val="24"/>
        </w:rPr>
        <w:t xml:space="preserve"> отдельным категориям населения, таким как </w:t>
      </w:r>
      <w:proofErr w:type="gramStart"/>
      <w:r>
        <w:rPr>
          <w:rFonts w:ascii="Times New Roman" w:hAnsi="Times New Roman" w:cs="Times New Roman"/>
          <w:sz w:val="24"/>
          <w:szCs w:val="24"/>
        </w:rPr>
        <w:t>( одиноко</w:t>
      </w:r>
      <w:proofErr w:type="gramEnd"/>
      <w:r>
        <w:rPr>
          <w:rFonts w:ascii="Times New Roman" w:hAnsi="Times New Roman" w:cs="Times New Roman"/>
          <w:sz w:val="24"/>
          <w:szCs w:val="24"/>
        </w:rPr>
        <w:t xml:space="preserve"> проживающим старше 55 лет, многодетным, новорожденным, детям до 7 лет, неблагополучным семьям). В деревнях Чулпан, </w:t>
      </w:r>
      <w:proofErr w:type="spellStart"/>
      <w:r>
        <w:rPr>
          <w:rFonts w:ascii="Times New Roman" w:hAnsi="Times New Roman" w:cs="Times New Roman"/>
          <w:sz w:val="24"/>
          <w:szCs w:val="24"/>
        </w:rPr>
        <w:t>Банибаш</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Сабанчи</w:t>
      </w:r>
      <w:proofErr w:type="spellEnd"/>
      <w:r>
        <w:rPr>
          <w:rFonts w:ascii="Times New Roman" w:hAnsi="Times New Roman" w:cs="Times New Roman"/>
          <w:sz w:val="24"/>
          <w:szCs w:val="24"/>
        </w:rPr>
        <w:t xml:space="preserve"> в домах которых постоянно проживают, противопожарные </w:t>
      </w:r>
      <w:proofErr w:type="spellStart"/>
      <w:r>
        <w:rPr>
          <w:rFonts w:ascii="Times New Roman" w:hAnsi="Times New Roman" w:cs="Times New Roman"/>
          <w:sz w:val="24"/>
          <w:szCs w:val="24"/>
        </w:rPr>
        <w:t>извещатели</w:t>
      </w:r>
      <w:proofErr w:type="spellEnd"/>
      <w:r>
        <w:rPr>
          <w:rFonts w:ascii="Times New Roman" w:hAnsi="Times New Roman" w:cs="Times New Roman"/>
          <w:sz w:val="24"/>
          <w:szCs w:val="24"/>
        </w:rPr>
        <w:t xml:space="preserve"> установлены 100%. На территории нашего СП имеется 590 домовладений из них только </w:t>
      </w:r>
      <w:r w:rsidRPr="000C4B4F">
        <w:rPr>
          <w:rFonts w:ascii="Times New Roman" w:hAnsi="Times New Roman" w:cs="Times New Roman"/>
          <w:sz w:val="24"/>
          <w:szCs w:val="24"/>
        </w:rPr>
        <w:t>2</w:t>
      </w:r>
      <w:r>
        <w:rPr>
          <w:rFonts w:ascii="Times New Roman" w:hAnsi="Times New Roman" w:cs="Times New Roman"/>
          <w:sz w:val="24"/>
          <w:szCs w:val="24"/>
        </w:rPr>
        <w:t xml:space="preserve">70 оснащены противопожарными </w:t>
      </w:r>
      <w:proofErr w:type="spellStart"/>
      <w:r>
        <w:rPr>
          <w:rFonts w:ascii="Times New Roman" w:hAnsi="Times New Roman" w:cs="Times New Roman"/>
          <w:sz w:val="24"/>
          <w:szCs w:val="24"/>
        </w:rPr>
        <w:t>извещателями</w:t>
      </w:r>
      <w:proofErr w:type="spellEnd"/>
      <w:r>
        <w:rPr>
          <w:rFonts w:ascii="Times New Roman" w:hAnsi="Times New Roman" w:cs="Times New Roman"/>
          <w:sz w:val="24"/>
          <w:szCs w:val="24"/>
        </w:rPr>
        <w:t xml:space="preserve">, что составляет </w:t>
      </w:r>
      <w:r w:rsidRPr="000C4B4F">
        <w:rPr>
          <w:rFonts w:ascii="Times New Roman" w:hAnsi="Times New Roman" w:cs="Times New Roman"/>
          <w:sz w:val="24"/>
          <w:szCs w:val="24"/>
        </w:rPr>
        <w:t xml:space="preserve">46 </w:t>
      </w:r>
      <w:r w:rsidRPr="00CF5D7A">
        <w:rPr>
          <w:rFonts w:ascii="Times New Roman" w:hAnsi="Times New Roman" w:cs="Times New Roman"/>
          <w:sz w:val="24"/>
          <w:szCs w:val="24"/>
        </w:rPr>
        <w:t>%.</w:t>
      </w:r>
      <w:r>
        <w:rPr>
          <w:rFonts w:ascii="Times New Roman" w:hAnsi="Times New Roman" w:cs="Times New Roman"/>
          <w:sz w:val="24"/>
          <w:szCs w:val="24"/>
        </w:rPr>
        <w:t xml:space="preserve">  Во всех населенных пунктах, провели подворный обход населения силами депутатского корпуса, работниками культуры и актива по профилактике и предупреждению о мерах противопожарной безопасности. Но успокаиваться рано! Обращаю ваше внимание на необходимость проведения профилактических мероприятий в зданиях учреждений и </w:t>
      </w:r>
      <w:proofErr w:type="gramStart"/>
      <w:r>
        <w:rPr>
          <w:rFonts w:ascii="Times New Roman" w:hAnsi="Times New Roman" w:cs="Times New Roman"/>
          <w:sz w:val="24"/>
          <w:szCs w:val="24"/>
        </w:rPr>
        <w:t>организаций</w:t>
      </w:r>
      <w:proofErr w:type="gramEnd"/>
      <w:r>
        <w:rPr>
          <w:rFonts w:ascii="Times New Roman" w:hAnsi="Times New Roman" w:cs="Times New Roman"/>
          <w:sz w:val="24"/>
          <w:szCs w:val="24"/>
        </w:rPr>
        <w:t xml:space="preserve"> и разъяснительной работы среди населения, а также в трудовых коллективах и рекомендую самостоятельно устанавливать в своих домах противопожарные </w:t>
      </w:r>
      <w:proofErr w:type="spellStart"/>
      <w:r>
        <w:rPr>
          <w:rFonts w:ascii="Times New Roman" w:hAnsi="Times New Roman" w:cs="Times New Roman"/>
          <w:sz w:val="24"/>
          <w:szCs w:val="24"/>
        </w:rPr>
        <w:t>извещатели</w:t>
      </w:r>
      <w:proofErr w:type="spellEnd"/>
      <w:r>
        <w:rPr>
          <w:rFonts w:ascii="Times New Roman" w:hAnsi="Times New Roman" w:cs="Times New Roman"/>
          <w:sz w:val="24"/>
          <w:szCs w:val="24"/>
        </w:rPr>
        <w:t>, т.к. они доказали свою эффективность.</w:t>
      </w:r>
    </w:p>
    <w:p w:rsidR="00133852" w:rsidRDefault="00133852" w:rsidP="00133852">
      <w:pPr>
        <w:spacing w:after="0"/>
        <w:ind w:firstLine="708"/>
        <w:jc w:val="both"/>
        <w:rPr>
          <w:rFonts w:ascii="Times New Roman" w:hAnsi="Times New Roman" w:cs="Times New Roman"/>
          <w:sz w:val="24"/>
          <w:szCs w:val="24"/>
        </w:rPr>
      </w:pPr>
      <w:r w:rsidRPr="00CF4A9B">
        <w:rPr>
          <w:rFonts w:ascii="Times New Roman" w:hAnsi="Times New Roman" w:cs="Times New Roman"/>
          <w:b/>
          <w:sz w:val="24"/>
          <w:szCs w:val="24"/>
        </w:rPr>
        <w:t>Структура системы образования</w:t>
      </w:r>
      <w:r>
        <w:rPr>
          <w:rFonts w:ascii="Times New Roman" w:hAnsi="Times New Roman" w:cs="Times New Roman"/>
          <w:sz w:val="24"/>
          <w:szCs w:val="24"/>
        </w:rPr>
        <w:t xml:space="preserve"> за отчетный год не претерпела каких-либо изменений. На территории сельского поселения функционирует одна основная общеобразовательная школа с 121 обучающимися, один филиал данной школы с 8 обучающимися в </w:t>
      </w:r>
      <w:proofErr w:type="spellStart"/>
      <w:r>
        <w:rPr>
          <w:rFonts w:ascii="Times New Roman" w:hAnsi="Times New Roman" w:cs="Times New Roman"/>
          <w:sz w:val="24"/>
          <w:szCs w:val="24"/>
        </w:rPr>
        <w:t>с.Старый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Куюк</w:t>
      </w:r>
      <w:proofErr w:type="spellEnd"/>
      <w:r>
        <w:rPr>
          <w:rFonts w:ascii="Times New Roman" w:hAnsi="Times New Roman" w:cs="Times New Roman"/>
          <w:sz w:val="24"/>
          <w:szCs w:val="24"/>
        </w:rPr>
        <w:t xml:space="preserve"> и один детский сад с 45 воспитанниками. В подвозе школьников задействован школьный автобус.</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Обучающиеся </w:t>
      </w:r>
      <w:r w:rsidRPr="00CF4A9B">
        <w:rPr>
          <w:rFonts w:ascii="Times New Roman" w:hAnsi="Times New Roman" w:cs="Times New Roman"/>
          <w:b/>
          <w:sz w:val="24"/>
          <w:szCs w:val="24"/>
        </w:rPr>
        <w:t>общеобразовательных учреждений</w:t>
      </w:r>
      <w:r>
        <w:rPr>
          <w:rFonts w:ascii="Times New Roman" w:hAnsi="Times New Roman" w:cs="Times New Roman"/>
          <w:sz w:val="24"/>
          <w:szCs w:val="24"/>
        </w:rPr>
        <w:t xml:space="preserve"> охвачены горячим питанием. </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Средняя наполняемость классов-12,9 обучающихся. На одного учителя в общеобразовательных учреждениях приходится 11 обучающихся.</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минувшем году проведены косметические ремонты в общеобразовательных учреждениях. Здание детского сада реконструировано, а здание школы не соответствует требованиям противопожарных и санитарных норм, в связи с чем идут подготовительные </w:t>
      </w:r>
      <w:r>
        <w:rPr>
          <w:rFonts w:ascii="Times New Roman" w:hAnsi="Times New Roman" w:cs="Times New Roman"/>
          <w:sz w:val="24"/>
          <w:szCs w:val="24"/>
        </w:rPr>
        <w:lastRenderedPageBreak/>
        <w:t xml:space="preserve">работы о строительстве новой школы в новом микрорайоне «Сабантуй» с. </w:t>
      </w:r>
      <w:proofErr w:type="spellStart"/>
      <w:r>
        <w:rPr>
          <w:rFonts w:ascii="Times New Roman" w:hAnsi="Times New Roman" w:cs="Times New Roman"/>
          <w:sz w:val="24"/>
          <w:szCs w:val="24"/>
        </w:rPr>
        <w:t>Истяк</w:t>
      </w:r>
      <w:proofErr w:type="spellEnd"/>
      <w:r>
        <w:rPr>
          <w:rFonts w:ascii="Times New Roman" w:hAnsi="Times New Roman" w:cs="Times New Roman"/>
          <w:sz w:val="24"/>
          <w:szCs w:val="24"/>
        </w:rPr>
        <w:t xml:space="preserve">. на 200 мест. </w:t>
      </w:r>
      <w:proofErr w:type="gramStart"/>
      <w:r>
        <w:rPr>
          <w:rFonts w:ascii="Times New Roman" w:hAnsi="Times New Roman" w:cs="Times New Roman"/>
          <w:sz w:val="24"/>
          <w:szCs w:val="24"/>
        </w:rPr>
        <w:t>На  2021</w:t>
      </w:r>
      <w:proofErr w:type="gramEnd"/>
      <w:r>
        <w:rPr>
          <w:rFonts w:ascii="Times New Roman" w:hAnsi="Times New Roman" w:cs="Times New Roman"/>
          <w:sz w:val="24"/>
          <w:szCs w:val="24"/>
        </w:rPr>
        <w:t xml:space="preserve">-2022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запланировано проектирование и экспертные работы, а на 2023 г. строительство.</w:t>
      </w:r>
    </w:p>
    <w:p w:rsidR="00133852" w:rsidRPr="004578B4" w:rsidRDefault="00133852" w:rsidP="00133852">
      <w:pPr>
        <w:spacing w:after="0"/>
        <w:jc w:val="both"/>
        <w:rPr>
          <w:rFonts w:ascii="Times New Roman" w:hAnsi="Times New Roman" w:cs="Times New Roman"/>
          <w:b/>
          <w:sz w:val="24"/>
          <w:szCs w:val="24"/>
        </w:rPr>
      </w:pPr>
      <w:r>
        <w:rPr>
          <w:rFonts w:ascii="Times New Roman" w:hAnsi="Times New Roman" w:cs="Times New Roman"/>
          <w:sz w:val="24"/>
          <w:szCs w:val="24"/>
        </w:rPr>
        <w:tab/>
      </w:r>
      <w:r w:rsidRPr="004578B4">
        <w:rPr>
          <w:rFonts w:ascii="Times New Roman" w:hAnsi="Times New Roman" w:cs="Times New Roman"/>
          <w:b/>
          <w:sz w:val="24"/>
          <w:szCs w:val="24"/>
        </w:rPr>
        <w:t>Уважаемые участники заседания!</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Основной целью политики администрации сельского поселения в отрасли здравоохранения является выполнение мероприятий по улучшению здоровья населения, снижению заболеваемости, смертности, формированию здорового образа жизни, улучшению качества и доступности медицинской помощи.</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Сделан большой акцент профилактики заболеваний, несмотря на то, что год был очень сложным, уделено больше внимания выявления и устранению факторов риска. Эпидемиологическая ситуация в течении года оставалась благополучной.</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территории СП имеются 3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Все </w:t>
      </w:r>
      <w:proofErr w:type="spellStart"/>
      <w:r>
        <w:rPr>
          <w:rFonts w:ascii="Times New Roman" w:hAnsi="Times New Roman" w:cs="Times New Roman"/>
          <w:sz w:val="24"/>
          <w:szCs w:val="24"/>
        </w:rPr>
        <w:t>ФАПы</w:t>
      </w:r>
      <w:proofErr w:type="spellEnd"/>
      <w:r>
        <w:rPr>
          <w:rFonts w:ascii="Times New Roman" w:hAnsi="Times New Roman" w:cs="Times New Roman"/>
          <w:sz w:val="24"/>
          <w:szCs w:val="24"/>
        </w:rPr>
        <w:t xml:space="preserve"> укомплектованы медицинскими персоналами.</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2019г. установили модульный ФАП в </w:t>
      </w:r>
      <w:proofErr w:type="spellStart"/>
      <w:r>
        <w:rPr>
          <w:rFonts w:ascii="Times New Roman" w:hAnsi="Times New Roman" w:cs="Times New Roman"/>
          <w:sz w:val="24"/>
          <w:szCs w:val="24"/>
        </w:rPr>
        <w:t>с.Истяк</w:t>
      </w:r>
      <w:proofErr w:type="spellEnd"/>
      <w:r>
        <w:rPr>
          <w:rFonts w:ascii="Times New Roman" w:hAnsi="Times New Roman" w:cs="Times New Roman"/>
          <w:sz w:val="24"/>
          <w:szCs w:val="24"/>
        </w:rPr>
        <w:t xml:space="preserve">, а в текущем году проводим работы по установке подобного медицинского объекта в </w:t>
      </w:r>
      <w:proofErr w:type="spellStart"/>
      <w:proofErr w:type="gramStart"/>
      <w:r>
        <w:rPr>
          <w:rFonts w:ascii="Times New Roman" w:hAnsi="Times New Roman" w:cs="Times New Roman"/>
          <w:sz w:val="24"/>
          <w:szCs w:val="24"/>
        </w:rPr>
        <w:t>д.Ахтиял</w:t>
      </w:r>
      <w:proofErr w:type="spellEnd"/>
      <w:r>
        <w:rPr>
          <w:rFonts w:ascii="Times New Roman" w:hAnsi="Times New Roman" w:cs="Times New Roman"/>
          <w:sz w:val="24"/>
          <w:szCs w:val="24"/>
        </w:rPr>
        <w:t xml:space="preserve"> .</w:t>
      </w:r>
      <w:proofErr w:type="gramEnd"/>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Все взаимосвязано: чем чаще люди занимаются спортом, тем реже болеют, а значит, тем эффективнее работают. 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составляющей частью социально-экономической политики администрации и поэтому в 2021 году планируем проектирование спортивной площадки на территории снесенного здания старой школы.</w:t>
      </w:r>
    </w:p>
    <w:p w:rsidR="00133852" w:rsidRPr="00F81D1E" w:rsidRDefault="00133852" w:rsidP="00133852">
      <w:pPr>
        <w:spacing w:after="0"/>
        <w:ind w:firstLine="708"/>
        <w:jc w:val="both"/>
        <w:rPr>
          <w:rFonts w:ascii="Times New Roman" w:hAnsi="Times New Roman" w:cs="Times New Roman"/>
          <w:sz w:val="24"/>
          <w:szCs w:val="24"/>
        </w:rPr>
      </w:pPr>
      <w:r w:rsidRPr="00F81D1E">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есной и </w:t>
      </w:r>
      <w:proofErr w:type="gramStart"/>
      <w:r>
        <w:rPr>
          <w:rFonts w:ascii="Times New Roman" w:hAnsi="Times New Roman" w:cs="Times New Roman"/>
          <w:sz w:val="24"/>
          <w:szCs w:val="24"/>
          <w:shd w:val="clear" w:color="auto" w:fill="FFFFFF"/>
        </w:rPr>
        <w:t>осенью  в</w:t>
      </w:r>
      <w:proofErr w:type="gramEnd"/>
      <w:r>
        <w:rPr>
          <w:rFonts w:ascii="Times New Roman" w:hAnsi="Times New Roman" w:cs="Times New Roman"/>
          <w:sz w:val="24"/>
          <w:szCs w:val="24"/>
          <w:shd w:val="clear" w:color="auto" w:fill="FFFFFF"/>
        </w:rPr>
        <w:t xml:space="preserve"> селах Старый </w:t>
      </w:r>
      <w:proofErr w:type="spellStart"/>
      <w:r>
        <w:rPr>
          <w:rFonts w:ascii="Times New Roman" w:hAnsi="Times New Roman" w:cs="Times New Roman"/>
          <w:sz w:val="24"/>
          <w:szCs w:val="24"/>
          <w:shd w:val="clear" w:color="auto" w:fill="FFFFFF"/>
        </w:rPr>
        <w:t>Куюк</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Банибаш</w:t>
      </w:r>
      <w:proofErr w:type="spellEnd"/>
      <w:r>
        <w:rPr>
          <w:rFonts w:ascii="Times New Roman" w:hAnsi="Times New Roman" w:cs="Times New Roman"/>
          <w:sz w:val="24"/>
          <w:szCs w:val="24"/>
          <w:shd w:val="clear" w:color="auto" w:fill="FFFFFF"/>
        </w:rPr>
        <w:t xml:space="preserve"> и </w:t>
      </w:r>
      <w:proofErr w:type="spellStart"/>
      <w:r>
        <w:rPr>
          <w:rFonts w:ascii="Times New Roman" w:hAnsi="Times New Roman" w:cs="Times New Roman"/>
          <w:sz w:val="24"/>
          <w:szCs w:val="24"/>
          <w:shd w:val="clear" w:color="auto" w:fill="FFFFFF"/>
        </w:rPr>
        <w:t>Ахтиял</w:t>
      </w:r>
      <w:proofErr w:type="spellEnd"/>
      <w:r>
        <w:rPr>
          <w:rFonts w:ascii="Times New Roman" w:hAnsi="Times New Roman" w:cs="Times New Roman"/>
          <w:sz w:val="24"/>
          <w:szCs w:val="24"/>
          <w:shd w:val="clear" w:color="auto" w:fill="FFFFFF"/>
        </w:rPr>
        <w:t xml:space="preserve"> участвовали в акции «Зеленая Башкирия», посадили деревья в основном березу. Принимали участие, как </w:t>
      </w:r>
      <w:proofErr w:type="gramStart"/>
      <w:r>
        <w:rPr>
          <w:rFonts w:ascii="Times New Roman" w:hAnsi="Times New Roman" w:cs="Times New Roman"/>
          <w:sz w:val="24"/>
          <w:szCs w:val="24"/>
          <w:shd w:val="clear" w:color="auto" w:fill="FFFFFF"/>
        </w:rPr>
        <w:t>взрослые</w:t>
      </w:r>
      <w:proofErr w:type="gramEnd"/>
      <w:r>
        <w:rPr>
          <w:rFonts w:ascii="Times New Roman" w:hAnsi="Times New Roman" w:cs="Times New Roman"/>
          <w:sz w:val="24"/>
          <w:szCs w:val="24"/>
          <w:shd w:val="clear" w:color="auto" w:fill="FFFFFF"/>
        </w:rPr>
        <w:t xml:space="preserve"> так и дети школьного возраста.</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Заботясь о физическом здоровье наших граждан, мы должны не забывать и о здоровье духовном, но </w:t>
      </w:r>
      <w:proofErr w:type="gramStart"/>
      <w:r>
        <w:rPr>
          <w:rFonts w:ascii="Times New Roman" w:hAnsi="Times New Roman" w:cs="Times New Roman"/>
          <w:sz w:val="24"/>
          <w:szCs w:val="24"/>
        </w:rPr>
        <w:t>к сожалению</w:t>
      </w:r>
      <w:proofErr w:type="gramEnd"/>
      <w:r>
        <w:rPr>
          <w:rFonts w:ascii="Times New Roman" w:hAnsi="Times New Roman" w:cs="Times New Roman"/>
          <w:sz w:val="24"/>
          <w:szCs w:val="24"/>
        </w:rPr>
        <w:t xml:space="preserve"> в 2020 г. в связи </w:t>
      </w:r>
      <w:r w:rsidRPr="009E3473">
        <w:rPr>
          <w:rFonts w:ascii="Times New Roman" w:hAnsi="Times New Roman" w:cs="Times New Roman"/>
          <w:sz w:val="24"/>
          <w:szCs w:val="24"/>
        </w:rPr>
        <w:t xml:space="preserve">с угрозой распространения новой </w:t>
      </w:r>
      <w:proofErr w:type="spellStart"/>
      <w:r w:rsidRPr="009E3473">
        <w:rPr>
          <w:rFonts w:ascii="Times New Roman" w:hAnsi="Times New Roman" w:cs="Times New Roman"/>
          <w:sz w:val="24"/>
          <w:szCs w:val="24"/>
        </w:rPr>
        <w:t>коронавирусной</w:t>
      </w:r>
      <w:proofErr w:type="spellEnd"/>
      <w:r w:rsidRPr="009E3473">
        <w:rPr>
          <w:rFonts w:ascii="Times New Roman" w:hAnsi="Times New Roman" w:cs="Times New Roman"/>
          <w:sz w:val="24"/>
          <w:szCs w:val="24"/>
        </w:rPr>
        <w:t xml:space="preserve"> инфекции (COV</w:t>
      </w:r>
      <w:r>
        <w:rPr>
          <w:rFonts w:ascii="Times New Roman" w:hAnsi="Times New Roman" w:cs="Times New Roman"/>
          <w:sz w:val="24"/>
          <w:szCs w:val="24"/>
        </w:rPr>
        <w:t xml:space="preserve">ID-2019) приходилось работать в ограниченном режиме и провели только одно массовое мероприятие посвященное к 90-летию образования </w:t>
      </w:r>
      <w:proofErr w:type="spellStart"/>
      <w:r>
        <w:rPr>
          <w:rFonts w:ascii="Times New Roman" w:hAnsi="Times New Roman" w:cs="Times New Roman"/>
          <w:sz w:val="24"/>
          <w:szCs w:val="24"/>
        </w:rPr>
        <w:t>Янаульского</w:t>
      </w:r>
      <w:proofErr w:type="spellEnd"/>
      <w:r>
        <w:rPr>
          <w:rFonts w:ascii="Times New Roman" w:hAnsi="Times New Roman" w:cs="Times New Roman"/>
          <w:sz w:val="24"/>
          <w:szCs w:val="24"/>
        </w:rPr>
        <w:t xml:space="preserve"> района «Встречу поколений».</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Все клубные учреждения укомплектованы сотрудниками и нужно только увеличить качественную работу с населением.</w:t>
      </w:r>
    </w:p>
    <w:p w:rsidR="00133852" w:rsidRDefault="00133852" w:rsidP="00133852">
      <w:pPr>
        <w:spacing w:after="0"/>
        <w:jc w:val="both"/>
        <w:rPr>
          <w:rFonts w:ascii="Times New Roman" w:hAnsi="Times New Roman" w:cs="Times New Roman"/>
          <w:b/>
          <w:sz w:val="24"/>
          <w:szCs w:val="24"/>
        </w:rPr>
      </w:pP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Сегодня, подводя итоги работы администрации по выполнению задач социально-экономического развития, не могу не сказать </w:t>
      </w:r>
      <w:r w:rsidRPr="00CF4A9B">
        <w:rPr>
          <w:rFonts w:ascii="Times New Roman" w:hAnsi="Times New Roman" w:cs="Times New Roman"/>
          <w:b/>
          <w:sz w:val="24"/>
          <w:szCs w:val="24"/>
        </w:rPr>
        <w:t>о работе аппарата администрации</w:t>
      </w:r>
      <w:r>
        <w:rPr>
          <w:rFonts w:ascii="Times New Roman" w:hAnsi="Times New Roman" w:cs="Times New Roman"/>
          <w:sz w:val="24"/>
          <w:szCs w:val="24"/>
        </w:rPr>
        <w:t xml:space="preserve">, считаю, что мы работали успешно и внесли значимый вклад в развитие сельского поселения по всем важнейшим </w:t>
      </w:r>
      <w:proofErr w:type="gramStart"/>
      <w:r>
        <w:rPr>
          <w:rFonts w:ascii="Times New Roman" w:hAnsi="Times New Roman" w:cs="Times New Roman"/>
          <w:sz w:val="24"/>
          <w:szCs w:val="24"/>
        </w:rPr>
        <w:t>направлениям</w:t>
      </w:r>
      <w:proofErr w:type="gramEnd"/>
      <w:r>
        <w:rPr>
          <w:rFonts w:ascii="Times New Roman" w:hAnsi="Times New Roman" w:cs="Times New Roman"/>
          <w:sz w:val="24"/>
          <w:szCs w:val="24"/>
        </w:rPr>
        <w:t xml:space="preserve"> но на этом останавливаться не будем.</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Численность муниципальных служащих в сельском поселении составляет 3 человека и большой положительный вклад в работу вносят старосты и депутаты.</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важных направлений работы с населением является рассмотрение их обращений. За отчетный период в Администрации сельского поселения зарегистрировано 88 </w:t>
      </w:r>
      <w:r>
        <w:rPr>
          <w:rFonts w:ascii="Times New Roman" w:hAnsi="Times New Roman" w:cs="Times New Roman"/>
          <w:b/>
          <w:sz w:val="24"/>
          <w:szCs w:val="24"/>
        </w:rPr>
        <w:t>обращений</w:t>
      </w:r>
      <w:r>
        <w:rPr>
          <w:rFonts w:ascii="Times New Roman" w:hAnsi="Times New Roman" w:cs="Times New Roman"/>
          <w:sz w:val="24"/>
          <w:szCs w:val="24"/>
        </w:rPr>
        <w:t xml:space="preserve"> из них 83 решены положительно, </w:t>
      </w:r>
      <w:r w:rsidRPr="000F248A">
        <w:rPr>
          <w:rFonts w:ascii="Times New Roman" w:hAnsi="Times New Roman" w:cs="Times New Roman"/>
          <w:sz w:val="24"/>
          <w:szCs w:val="24"/>
        </w:rPr>
        <w:t>так же имеются обращения по социальной сети интернет,</w:t>
      </w:r>
      <w:r>
        <w:rPr>
          <w:rFonts w:ascii="Times New Roman" w:hAnsi="Times New Roman" w:cs="Times New Roman"/>
          <w:sz w:val="24"/>
          <w:szCs w:val="24"/>
        </w:rPr>
        <w:t xml:space="preserve"> </w:t>
      </w:r>
      <w:r w:rsidRPr="000F248A">
        <w:rPr>
          <w:rFonts w:ascii="Times New Roman" w:hAnsi="Times New Roman" w:cs="Times New Roman"/>
          <w:sz w:val="24"/>
          <w:szCs w:val="24"/>
        </w:rPr>
        <w:t xml:space="preserve">по </w:t>
      </w:r>
      <w:proofErr w:type="spellStart"/>
      <w:r w:rsidRPr="000F248A">
        <w:rPr>
          <w:rFonts w:ascii="Times New Roman" w:hAnsi="Times New Roman" w:cs="Times New Roman"/>
          <w:sz w:val="24"/>
          <w:szCs w:val="24"/>
        </w:rPr>
        <w:t>ВАТСАПу</w:t>
      </w:r>
      <w:proofErr w:type="spellEnd"/>
      <w:r w:rsidRPr="000F248A">
        <w:rPr>
          <w:rFonts w:ascii="Times New Roman" w:hAnsi="Times New Roman" w:cs="Times New Roman"/>
          <w:sz w:val="24"/>
          <w:szCs w:val="24"/>
        </w:rPr>
        <w:t xml:space="preserve"> и по программе «Инцидент».</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Больше всего было поставлено вопросов, касающихся уличного освещения, состояния дорожного полотна автомобильных дорог, отлову собак и </w:t>
      </w:r>
      <w:proofErr w:type="gramStart"/>
      <w:r>
        <w:rPr>
          <w:rFonts w:ascii="Times New Roman" w:hAnsi="Times New Roman" w:cs="Times New Roman"/>
          <w:sz w:val="24"/>
          <w:szCs w:val="24"/>
        </w:rPr>
        <w:t>т.д..</w:t>
      </w:r>
      <w:proofErr w:type="gramEnd"/>
    </w:p>
    <w:p w:rsidR="00133852" w:rsidRDefault="00133852" w:rsidP="00133852">
      <w:pPr>
        <w:spacing w:after="0"/>
        <w:jc w:val="both"/>
        <w:rPr>
          <w:rFonts w:ascii="Times New Roman" w:hAnsi="Times New Roman" w:cs="Times New Roman"/>
          <w:sz w:val="24"/>
          <w:szCs w:val="24"/>
        </w:rPr>
      </w:pPr>
      <w:r>
        <w:rPr>
          <w:rFonts w:ascii="Times New Roman" w:hAnsi="Times New Roman" w:cs="Times New Roman"/>
          <w:sz w:val="24"/>
          <w:szCs w:val="24"/>
        </w:rPr>
        <w:t>Также одним из самых злободневных вопросов на сегодня относятся вопросы касающихся водо-газоснабжения.</w:t>
      </w:r>
    </w:p>
    <w:p w:rsidR="00133852" w:rsidRPr="003F5612" w:rsidRDefault="00133852" w:rsidP="00133852">
      <w:pPr>
        <w:spacing w:after="0"/>
        <w:ind w:firstLine="708"/>
        <w:jc w:val="both"/>
        <w:rPr>
          <w:rFonts w:ascii="Times New Roman" w:hAnsi="Times New Roman" w:cs="Times New Roman"/>
          <w:b/>
          <w:sz w:val="24"/>
          <w:szCs w:val="24"/>
        </w:rPr>
      </w:pPr>
      <w:r w:rsidRPr="003F5612">
        <w:rPr>
          <w:rFonts w:ascii="Times New Roman" w:hAnsi="Times New Roman" w:cs="Times New Roman"/>
          <w:b/>
          <w:sz w:val="24"/>
          <w:szCs w:val="24"/>
        </w:rPr>
        <w:lastRenderedPageBreak/>
        <w:t>Уважаемые участники заседания!</w:t>
      </w:r>
    </w:p>
    <w:p w:rsidR="00133852"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Мне сегодня особо хочется отметить работу депутатов района:</w:t>
      </w:r>
    </w:p>
    <w:p w:rsidR="00133852" w:rsidRDefault="00133852" w:rsidP="00133852">
      <w:pPr>
        <w:spacing w:after="0"/>
        <w:jc w:val="both"/>
        <w:rPr>
          <w:rFonts w:ascii="Times New Roman" w:hAnsi="Times New Roman" w:cs="Times New Roman"/>
          <w:sz w:val="24"/>
          <w:szCs w:val="24"/>
        </w:rPr>
      </w:pPr>
      <w:r>
        <w:rPr>
          <w:rFonts w:ascii="Times New Roman" w:hAnsi="Times New Roman" w:cs="Times New Roman"/>
          <w:sz w:val="24"/>
          <w:szCs w:val="24"/>
        </w:rPr>
        <w:t xml:space="preserve">Сафину Эльвиру </w:t>
      </w:r>
      <w:proofErr w:type="spellStart"/>
      <w:r>
        <w:rPr>
          <w:rFonts w:ascii="Times New Roman" w:hAnsi="Times New Roman" w:cs="Times New Roman"/>
          <w:sz w:val="24"/>
          <w:szCs w:val="24"/>
        </w:rPr>
        <w:t>Салахетдиновну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Мирсаяпову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Ингилевну</w:t>
      </w:r>
      <w:proofErr w:type="spellEnd"/>
      <w:r>
        <w:rPr>
          <w:rFonts w:ascii="Times New Roman" w:hAnsi="Times New Roman" w:cs="Times New Roman"/>
          <w:sz w:val="24"/>
          <w:szCs w:val="24"/>
        </w:rPr>
        <w:t xml:space="preserve">- они всегда участвовали во всех наших мероприятиях и вносили финансовый и творческий вклад в нашу работу и также надеемся, что наш новый депутат </w:t>
      </w:r>
      <w:proofErr w:type="spellStart"/>
      <w:r>
        <w:rPr>
          <w:rFonts w:ascii="Times New Roman" w:hAnsi="Times New Roman" w:cs="Times New Roman"/>
          <w:sz w:val="24"/>
          <w:szCs w:val="24"/>
        </w:rPr>
        <w:t>Муллаянов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Аяз</w:t>
      </w:r>
      <w:proofErr w:type="spellEnd"/>
      <w:r>
        <w:rPr>
          <w:rFonts w:ascii="Times New Roman" w:hAnsi="Times New Roman" w:cs="Times New Roman"/>
          <w:sz w:val="24"/>
          <w:szCs w:val="24"/>
        </w:rPr>
        <w:t xml:space="preserve"> Рафаилович нам так же поможет. Слова благодарности хочется выразить старостам населенных пунктов, так как без их участия не проводится ни одна работа.</w:t>
      </w:r>
    </w:p>
    <w:p w:rsidR="00133852" w:rsidRPr="00CF3BCA" w:rsidRDefault="00133852" w:rsidP="001338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Благодарю руководителей школы и детского сада за взаимопонимание и </w:t>
      </w:r>
      <w:r w:rsidRPr="00CF3BCA">
        <w:rPr>
          <w:rFonts w:ascii="Times New Roman" w:hAnsi="Times New Roman" w:cs="Times New Roman"/>
          <w:sz w:val="24"/>
          <w:szCs w:val="24"/>
        </w:rPr>
        <w:t>сотрудничество.</w:t>
      </w:r>
    </w:p>
    <w:p w:rsidR="00133852" w:rsidRPr="00CF3BCA" w:rsidRDefault="00133852" w:rsidP="00133852">
      <w:pPr>
        <w:spacing w:after="0"/>
        <w:ind w:firstLine="708"/>
        <w:jc w:val="both"/>
        <w:rPr>
          <w:rFonts w:ascii="Times New Roman" w:hAnsi="Times New Roman" w:cs="Times New Roman"/>
          <w:b/>
          <w:sz w:val="24"/>
          <w:szCs w:val="24"/>
        </w:rPr>
      </w:pPr>
      <w:r w:rsidRPr="00CF3BCA">
        <w:rPr>
          <w:rFonts w:ascii="Times New Roman" w:hAnsi="Times New Roman" w:cs="Times New Roman"/>
          <w:b/>
          <w:sz w:val="24"/>
          <w:szCs w:val="24"/>
        </w:rPr>
        <w:t>Уважаемые депутаты, коллеги!</w:t>
      </w:r>
    </w:p>
    <w:p w:rsidR="00133852" w:rsidRDefault="00133852" w:rsidP="00133852">
      <w:pPr>
        <w:spacing w:after="0"/>
        <w:ind w:firstLine="708"/>
        <w:jc w:val="both"/>
        <w:rPr>
          <w:rFonts w:ascii="Times New Roman" w:hAnsi="Times New Roman" w:cs="Times New Roman"/>
          <w:sz w:val="24"/>
          <w:szCs w:val="24"/>
        </w:rPr>
      </w:pPr>
      <w:r w:rsidRPr="00CF3BCA">
        <w:rPr>
          <w:rFonts w:ascii="Times New Roman" w:hAnsi="Times New Roman" w:cs="Times New Roman"/>
          <w:sz w:val="24"/>
          <w:szCs w:val="24"/>
        </w:rPr>
        <w:t>20</w:t>
      </w:r>
      <w:r>
        <w:rPr>
          <w:rFonts w:ascii="Times New Roman" w:hAnsi="Times New Roman" w:cs="Times New Roman"/>
          <w:sz w:val="24"/>
          <w:szCs w:val="24"/>
        </w:rPr>
        <w:t>21</w:t>
      </w:r>
      <w:r w:rsidRPr="00CF3BCA">
        <w:rPr>
          <w:rFonts w:ascii="Times New Roman" w:hAnsi="Times New Roman" w:cs="Times New Roman"/>
          <w:sz w:val="24"/>
          <w:szCs w:val="24"/>
        </w:rPr>
        <w:t xml:space="preserve"> год-объявлен Годом </w:t>
      </w:r>
      <w:r>
        <w:rPr>
          <w:rFonts w:ascii="Times New Roman" w:hAnsi="Times New Roman" w:cs="Times New Roman"/>
          <w:sz w:val="24"/>
          <w:szCs w:val="24"/>
        </w:rPr>
        <w:t>здоровья и активного долголетия</w:t>
      </w:r>
      <w:r w:rsidRPr="00CF3BCA">
        <w:rPr>
          <w:rFonts w:ascii="Times New Roman" w:hAnsi="Times New Roman" w:cs="Times New Roman"/>
          <w:sz w:val="24"/>
          <w:szCs w:val="24"/>
        </w:rPr>
        <w:t xml:space="preserve"> по РБ, а по России Годом </w:t>
      </w:r>
      <w:r>
        <w:rPr>
          <w:rFonts w:ascii="Times New Roman" w:hAnsi="Times New Roman" w:cs="Times New Roman"/>
          <w:sz w:val="24"/>
          <w:szCs w:val="24"/>
        </w:rPr>
        <w:t>науки и технологии. Н</w:t>
      </w:r>
      <w:r w:rsidRPr="00CF3BCA">
        <w:rPr>
          <w:rFonts w:ascii="Times New Roman" w:hAnsi="Times New Roman" w:cs="Times New Roman"/>
          <w:sz w:val="24"/>
          <w:szCs w:val="24"/>
        </w:rPr>
        <w:t>ам необходимо сделать все для сохранения</w:t>
      </w:r>
      <w:r>
        <w:rPr>
          <w:rFonts w:ascii="Times New Roman" w:hAnsi="Times New Roman" w:cs="Times New Roman"/>
          <w:sz w:val="24"/>
          <w:szCs w:val="24"/>
        </w:rPr>
        <w:t xml:space="preserve"> здоровья населения и идти в ногу со временем. </w:t>
      </w:r>
    </w:p>
    <w:p w:rsidR="00133852" w:rsidRPr="00CF3BCA" w:rsidRDefault="00133852" w:rsidP="00133852">
      <w:pPr>
        <w:spacing w:after="0"/>
        <w:ind w:firstLine="708"/>
        <w:jc w:val="both"/>
        <w:rPr>
          <w:rFonts w:ascii="Times New Roman" w:hAnsi="Times New Roman" w:cs="Times New Roman"/>
          <w:sz w:val="24"/>
          <w:szCs w:val="24"/>
        </w:rPr>
      </w:pPr>
      <w:r w:rsidRPr="00CF3BCA">
        <w:rPr>
          <w:rFonts w:ascii="Times New Roman" w:hAnsi="Times New Roman" w:cs="Times New Roman"/>
          <w:sz w:val="24"/>
          <w:szCs w:val="24"/>
        </w:rPr>
        <w:t>Мы продолжим ремонт дорог, участие в ППМИ, реализацию федеральных и республиканских программ. Будем и дальше не просто сохранять, но и развивать образование, культуру, поддерживать сельские территории.</w:t>
      </w:r>
    </w:p>
    <w:p w:rsidR="00133852" w:rsidRPr="00CF3BCA" w:rsidRDefault="00133852" w:rsidP="00133852">
      <w:pPr>
        <w:autoSpaceDE w:val="0"/>
        <w:autoSpaceDN w:val="0"/>
        <w:adjustRightInd w:val="0"/>
        <w:ind w:firstLine="540"/>
        <w:jc w:val="both"/>
        <w:rPr>
          <w:rFonts w:ascii="Times New Roman" w:hAnsi="Times New Roman" w:cs="Times New Roman"/>
          <w:color w:val="000000"/>
          <w:sz w:val="24"/>
          <w:szCs w:val="24"/>
          <w:shd w:val="clear" w:color="auto" w:fill="FFFFFF"/>
        </w:rPr>
      </w:pPr>
      <w:r w:rsidRPr="00CF3BCA">
        <w:rPr>
          <w:rFonts w:ascii="Times New Roman" w:hAnsi="Times New Roman" w:cs="Times New Roman"/>
          <w:color w:val="020C22"/>
          <w:sz w:val="24"/>
          <w:szCs w:val="24"/>
          <w:shd w:val="clear" w:color="auto" w:fill="FEFEFE"/>
        </w:rPr>
        <w:t>Наступивший, 202</w:t>
      </w:r>
      <w:r>
        <w:rPr>
          <w:rFonts w:ascii="Times New Roman" w:hAnsi="Times New Roman" w:cs="Times New Roman"/>
          <w:color w:val="020C22"/>
          <w:sz w:val="24"/>
          <w:szCs w:val="24"/>
          <w:shd w:val="clear" w:color="auto" w:fill="FEFEFE"/>
        </w:rPr>
        <w:t>1</w:t>
      </w:r>
      <w:r w:rsidRPr="00CF3BCA">
        <w:rPr>
          <w:rFonts w:ascii="Times New Roman" w:hAnsi="Times New Roman" w:cs="Times New Roman"/>
          <w:color w:val="020C22"/>
          <w:sz w:val="24"/>
          <w:szCs w:val="24"/>
          <w:shd w:val="clear" w:color="auto" w:fill="FEFEFE"/>
        </w:rPr>
        <w:t xml:space="preserve"> год</w:t>
      </w:r>
      <w:r>
        <w:rPr>
          <w:rFonts w:ascii="Times New Roman" w:hAnsi="Times New Roman" w:cs="Times New Roman"/>
          <w:color w:val="020C22"/>
          <w:sz w:val="24"/>
          <w:szCs w:val="24"/>
          <w:shd w:val="clear" w:color="auto" w:fill="FEFEFE"/>
        </w:rPr>
        <w:t xml:space="preserve"> так же будет сложным</w:t>
      </w:r>
      <w:r w:rsidRPr="00CF3BCA">
        <w:rPr>
          <w:rFonts w:ascii="Times New Roman" w:hAnsi="Times New Roman" w:cs="Times New Roman"/>
          <w:color w:val="020C22"/>
          <w:sz w:val="24"/>
          <w:szCs w:val="24"/>
          <w:shd w:val="clear" w:color="auto" w:fill="FEFEFE"/>
        </w:rPr>
        <w:t xml:space="preserve">, </w:t>
      </w:r>
      <w:r>
        <w:rPr>
          <w:rFonts w:ascii="Times New Roman" w:hAnsi="Times New Roman" w:cs="Times New Roman"/>
          <w:color w:val="020C22"/>
          <w:sz w:val="24"/>
          <w:szCs w:val="24"/>
          <w:shd w:val="clear" w:color="auto" w:fill="FEFEFE"/>
        </w:rPr>
        <w:t xml:space="preserve">как в экономическом плане, так и в политическом, так-как пандемию мы еще не победили и в политическом плане постоянно идут нападки со стороны запада и все это тоже сказывается на нас тоже.  </w:t>
      </w:r>
      <w:r w:rsidRPr="00CF3BCA">
        <w:rPr>
          <w:rFonts w:ascii="Times New Roman" w:hAnsi="Times New Roman" w:cs="Times New Roman"/>
          <w:color w:val="000000"/>
          <w:sz w:val="24"/>
          <w:szCs w:val="24"/>
          <w:shd w:val="clear" w:color="auto" w:fill="FFFFFF"/>
        </w:rPr>
        <w:t>Президент страны Владимир Владимирович Путин в своем послании к Федеральному собранию определил направления работы на этот год, поставил задачи, успешное решение которых в значительной степени будет зависеть от оперативности и эффективности работы региональных и местных властей.</w:t>
      </w:r>
    </w:p>
    <w:p w:rsidR="00133852" w:rsidRPr="00CF3BCA" w:rsidRDefault="00133852" w:rsidP="00133852">
      <w:pPr>
        <w:autoSpaceDE w:val="0"/>
        <w:autoSpaceDN w:val="0"/>
        <w:adjustRightInd w:val="0"/>
        <w:ind w:firstLine="540"/>
        <w:jc w:val="both"/>
        <w:rPr>
          <w:rFonts w:ascii="Times New Roman" w:hAnsi="Times New Roman" w:cs="Times New Roman"/>
          <w:color w:val="020C22"/>
          <w:sz w:val="24"/>
          <w:szCs w:val="24"/>
          <w:shd w:val="clear" w:color="auto" w:fill="FEFEFE"/>
        </w:rPr>
      </w:pPr>
      <w:r w:rsidRPr="00CF3BCA">
        <w:rPr>
          <w:rFonts w:ascii="Times New Roman" w:hAnsi="Times New Roman" w:cs="Times New Roman"/>
          <w:color w:val="000000"/>
          <w:sz w:val="24"/>
          <w:szCs w:val="24"/>
          <w:shd w:val="clear" w:color="auto" w:fill="FFFFFF"/>
        </w:rPr>
        <w:t xml:space="preserve">Задачи по развитию экономики и социальной сферы поставлены также Главой Республики Башкортостан Радием </w:t>
      </w:r>
      <w:proofErr w:type="spellStart"/>
      <w:r w:rsidRPr="00CF3BCA">
        <w:rPr>
          <w:rFonts w:ascii="Times New Roman" w:hAnsi="Times New Roman" w:cs="Times New Roman"/>
          <w:color w:val="000000"/>
          <w:sz w:val="24"/>
          <w:szCs w:val="24"/>
          <w:shd w:val="clear" w:color="auto" w:fill="FFFFFF"/>
        </w:rPr>
        <w:t>Фаритовичем</w:t>
      </w:r>
      <w:proofErr w:type="spellEnd"/>
      <w:r>
        <w:rPr>
          <w:rFonts w:ascii="Times New Roman" w:hAnsi="Times New Roman" w:cs="Times New Roman"/>
          <w:color w:val="000000"/>
          <w:sz w:val="24"/>
          <w:szCs w:val="24"/>
          <w:shd w:val="clear" w:color="auto" w:fill="FFFFFF"/>
        </w:rPr>
        <w:t xml:space="preserve"> </w:t>
      </w:r>
      <w:proofErr w:type="spellStart"/>
      <w:r w:rsidRPr="00CF3BCA">
        <w:rPr>
          <w:rFonts w:ascii="Times New Roman" w:hAnsi="Times New Roman" w:cs="Times New Roman"/>
          <w:color w:val="000000"/>
          <w:sz w:val="24"/>
          <w:szCs w:val="24"/>
          <w:shd w:val="clear" w:color="auto" w:fill="FFFFFF"/>
        </w:rPr>
        <w:t>Хабировым</w:t>
      </w:r>
      <w:proofErr w:type="spellEnd"/>
      <w:r w:rsidRPr="00CF3BCA">
        <w:rPr>
          <w:rFonts w:ascii="Times New Roman" w:hAnsi="Times New Roman" w:cs="Times New Roman"/>
          <w:color w:val="000000"/>
          <w:sz w:val="24"/>
          <w:szCs w:val="24"/>
          <w:shd w:val="clear" w:color="auto" w:fill="FFFFFF"/>
        </w:rPr>
        <w:t xml:space="preserve"> в Стратег</w:t>
      </w:r>
      <w:r>
        <w:rPr>
          <w:rFonts w:ascii="Times New Roman" w:hAnsi="Times New Roman" w:cs="Times New Roman"/>
          <w:color w:val="000000"/>
          <w:sz w:val="24"/>
          <w:szCs w:val="24"/>
          <w:shd w:val="clear" w:color="auto" w:fill="FFFFFF"/>
        </w:rPr>
        <w:t>ии развития региона</w:t>
      </w:r>
      <w:r w:rsidRPr="00CF3BCA">
        <w:rPr>
          <w:rFonts w:ascii="Times New Roman" w:hAnsi="Times New Roman" w:cs="Times New Roman"/>
          <w:color w:val="000000"/>
          <w:sz w:val="24"/>
          <w:szCs w:val="24"/>
          <w:shd w:val="clear" w:color="auto" w:fill="FFFFFF"/>
        </w:rPr>
        <w:t>.</w:t>
      </w:r>
    </w:p>
    <w:p w:rsidR="00133852" w:rsidRPr="00CF3BCA" w:rsidRDefault="00133852" w:rsidP="00133852">
      <w:pPr>
        <w:autoSpaceDE w:val="0"/>
        <w:autoSpaceDN w:val="0"/>
        <w:adjustRightInd w:val="0"/>
        <w:ind w:firstLine="540"/>
        <w:jc w:val="both"/>
        <w:rPr>
          <w:rFonts w:ascii="Times New Roman" w:hAnsi="Times New Roman" w:cs="Times New Roman"/>
          <w:color w:val="020C22"/>
          <w:sz w:val="24"/>
          <w:szCs w:val="24"/>
          <w:shd w:val="clear" w:color="auto" w:fill="FEFEFE"/>
        </w:rPr>
      </w:pPr>
      <w:r w:rsidRPr="00CF3BCA">
        <w:rPr>
          <w:rFonts w:ascii="Times New Roman" w:hAnsi="Times New Roman" w:cs="Times New Roman"/>
          <w:color w:val="020C22"/>
          <w:sz w:val="24"/>
          <w:szCs w:val="24"/>
          <w:shd w:val="clear" w:color="auto" w:fill="FEFEFE"/>
        </w:rPr>
        <w:t>Уважаемые депутаты</w:t>
      </w:r>
      <w:r>
        <w:rPr>
          <w:rFonts w:ascii="Times New Roman" w:hAnsi="Times New Roman" w:cs="Times New Roman"/>
          <w:color w:val="020C22"/>
          <w:sz w:val="24"/>
          <w:szCs w:val="24"/>
          <w:shd w:val="clear" w:color="auto" w:fill="FEFEFE"/>
        </w:rPr>
        <w:t>, руководители и</w:t>
      </w:r>
      <w:r w:rsidRPr="00CF3BCA">
        <w:rPr>
          <w:rFonts w:ascii="Times New Roman" w:hAnsi="Times New Roman" w:cs="Times New Roman"/>
          <w:color w:val="020C22"/>
          <w:sz w:val="24"/>
          <w:szCs w:val="24"/>
          <w:shd w:val="clear" w:color="auto" w:fill="FEFEFE"/>
        </w:rPr>
        <w:t xml:space="preserve"> жители</w:t>
      </w:r>
      <w:r>
        <w:rPr>
          <w:rFonts w:ascii="Times New Roman" w:hAnsi="Times New Roman" w:cs="Times New Roman"/>
          <w:color w:val="020C22"/>
          <w:sz w:val="24"/>
          <w:szCs w:val="24"/>
          <w:shd w:val="clear" w:color="auto" w:fill="FEFEFE"/>
        </w:rPr>
        <w:t>,</w:t>
      </w:r>
      <w:r w:rsidRPr="00CF3BCA">
        <w:rPr>
          <w:rFonts w:ascii="Times New Roman" w:hAnsi="Times New Roman" w:cs="Times New Roman"/>
          <w:color w:val="020C22"/>
          <w:sz w:val="24"/>
          <w:szCs w:val="24"/>
          <w:shd w:val="clear" w:color="auto" w:fill="FEFEFE"/>
        </w:rPr>
        <w:t xml:space="preserve"> </w:t>
      </w:r>
      <w:r>
        <w:rPr>
          <w:rFonts w:ascii="Times New Roman" w:hAnsi="Times New Roman" w:cs="Times New Roman"/>
          <w:color w:val="020C22"/>
          <w:sz w:val="24"/>
          <w:szCs w:val="24"/>
          <w:shd w:val="clear" w:color="auto" w:fill="FEFEFE"/>
        </w:rPr>
        <w:t>в Год</w:t>
      </w:r>
      <w:r w:rsidRPr="00CF3BCA">
        <w:rPr>
          <w:rFonts w:ascii="Times New Roman" w:hAnsi="Times New Roman" w:cs="Times New Roman"/>
          <w:sz w:val="24"/>
          <w:szCs w:val="24"/>
        </w:rPr>
        <w:t xml:space="preserve"> </w:t>
      </w:r>
      <w:r>
        <w:rPr>
          <w:rFonts w:ascii="Times New Roman" w:hAnsi="Times New Roman" w:cs="Times New Roman"/>
          <w:sz w:val="24"/>
          <w:szCs w:val="24"/>
        </w:rPr>
        <w:t>здоровья и активного долголетия</w:t>
      </w:r>
      <w:r w:rsidRPr="00CF3BCA">
        <w:rPr>
          <w:rFonts w:ascii="Times New Roman" w:hAnsi="Times New Roman" w:cs="Times New Roman"/>
          <w:sz w:val="24"/>
          <w:szCs w:val="24"/>
        </w:rPr>
        <w:t xml:space="preserve">,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по году</w:t>
      </w:r>
      <w:r w:rsidRPr="00CF3BCA">
        <w:rPr>
          <w:rFonts w:ascii="Times New Roman" w:hAnsi="Times New Roman" w:cs="Times New Roman"/>
          <w:sz w:val="24"/>
          <w:szCs w:val="24"/>
        </w:rPr>
        <w:t xml:space="preserve"> </w:t>
      </w:r>
      <w:r>
        <w:rPr>
          <w:rFonts w:ascii="Times New Roman" w:hAnsi="Times New Roman" w:cs="Times New Roman"/>
          <w:sz w:val="24"/>
          <w:szCs w:val="24"/>
        </w:rPr>
        <w:t>науки и технологии</w:t>
      </w:r>
      <w:r w:rsidRPr="00CF3BCA">
        <w:rPr>
          <w:rFonts w:ascii="Times New Roman" w:hAnsi="Times New Roman" w:cs="Times New Roman"/>
          <w:color w:val="020C22"/>
          <w:sz w:val="24"/>
          <w:szCs w:val="24"/>
          <w:shd w:val="clear" w:color="auto" w:fill="FEFEFE"/>
        </w:rPr>
        <w:t xml:space="preserve"> </w:t>
      </w:r>
      <w:r>
        <w:rPr>
          <w:rFonts w:ascii="Times New Roman" w:hAnsi="Times New Roman" w:cs="Times New Roman"/>
          <w:color w:val="020C22"/>
          <w:sz w:val="24"/>
          <w:szCs w:val="24"/>
          <w:shd w:val="clear" w:color="auto" w:fill="FEFEFE"/>
        </w:rPr>
        <w:t xml:space="preserve">желаем Вам всем крепкого здоровья, семейного благополучия, мирного неба над головой и удачи во всех начинаниях.  </w:t>
      </w:r>
    </w:p>
    <w:p w:rsidR="00133852" w:rsidRDefault="00133852" w:rsidP="00133852">
      <w:pPr>
        <w:spacing w:after="0"/>
        <w:ind w:firstLine="708"/>
        <w:jc w:val="both"/>
        <w:rPr>
          <w:rFonts w:ascii="Times New Roman" w:hAnsi="Times New Roman" w:cs="Times New Roman"/>
          <w:b/>
          <w:sz w:val="24"/>
          <w:szCs w:val="24"/>
        </w:rPr>
      </w:pPr>
      <w:r w:rsidRPr="00CF3BCA">
        <w:rPr>
          <w:rFonts w:ascii="Times New Roman" w:hAnsi="Times New Roman" w:cs="Times New Roman"/>
          <w:b/>
          <w:sz w:val="24"/>
          <w:szCs w:val="24"/>
        </w:rPr>
        <w:t>Спасибо за внимание!</w:t>
      </w:r>
    </w:p>
    <w:p w:rsidR="00133852" w:rsidRPr="00FE50A2" w:rsidRDefault="00133852" w:rsidP="00133852">
      <w:pPr>
        <w:spacing w:after="0"/>
        <w:ind w:firstLine="708"/>
        <w:jc w:val="both"/>
        <w:rPr>
          <w:rFonts w:ascii="Times New Roman" w:hAnsi="Times New Roman" w:cs="Times New Roman"/>
          <w:b/>
          <w:sz w:val="24"/>
          <w:szCs w:val="24"/>
        </w:rPr>
      </w:pPr>
    </w:p>
    <w:p w:rsidR="0040490B" w:rsidRPr="0010707E" w:rsidRDefault="0040490B" w:rsidP="00133852">
      <w:pPr>
        <w:spacing w:after="0"/>
        <w:jc w:val="center"/>
        <w:rPr>
          <w:rFonts w:ascii="Times New Roman" w:hAnsi="Times New Roman" w:cs="Times New Roman"/>
          <w:sz w:val="24"/>
          <w:szCs w:val="24"/>
        </w:rPr>
      </w:pPr>
    </w:p>
    <w:sectPr w:rsidR="0040490B" w:rsidRPr="0010707E" w:rsidSect="00876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CC25F4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4E"/>
    <w:rsid w:val="00005729"/>
    <w:rsid w:val="00024D79"/>
    <w:rsid w:val="00035815"/>
    <w:rsid w:val="00043B2C"/>
    <w:rsid w:val="00045EF7"/>
    <w:rsid w:val="00050029"/>
    <w:rsid w:val="00052634"/>
    <w:rsid w:val="000F248A"/>
    <w:rsid w:val="000F288C"/>
    <w:rsid w:val="001040C4"/>
    <w:rsid w:val="0010707E"/>
    <w:rsid w:val="0011646F"/>
    <w:rsid w:val="00120479"/>
    <w:rsid w:val="00132DDD"/>
    <w:rsid w:val="00133852"/>
    <w:rsid w:val="001B7882"/>
    <w:rsid w:val="001E5CB5"/>
    <w:rsid w:val="001E61F9"/>
    <w:rsid w:val="001F7188"/>
    <w:rsid w:val="002122AE"/>
    <w:rsid w:val="00236381"/>
    <w:rsid w:val="00237070"/>
    <w:rsid w:val="00243B11"/>
    <w:rsid w:val="0025111B"/>
    <w:rsid w:val="00266CE7"/>
    <w:rsid w:val="002679F0"/>
    <w:rsid w:val="00275018"/>
    <w:rsid w:val="002A3EEE"/>
    <w:rsid w:val="0034419E"/>
    <w:rsid w:val="00344248"/>
    <w:rsid w:val="00356329"/>
    <w:rsid w:val="00381655"/>
    <w:rsid w:val="00381D1A"/>
    <w:rsid w:val="00387F5D"/>
    <w:rsid w:val="00390E4E"/>
    <w:rsid w:val="003C2527"/>
    <w:rsid w:val="003D4EF7"/>
    <w:rsid w:val="003F5612"/>
    <w:rsid w:val="003F6664"/>
    <w:rsid w:val="0040288D"/>
    <w:rsid w:val="0040490B"/>
    <w:rsid w:val="00415613"/>
    <w:rsid w:val="00437671"/>
    <w:rsid w:val="00441342"/>
    <w:rsid w:val="004470A2"/>
    <w:rsid w:val="00447FCC"/>
    <w:rsid w:val="00454A42"/>
    <w:rsid w:val="004578B4"/>
    <w:rsid w:val="004B690F"/>
    <w:rsid w:val="004E4550"/>
    <w:rsid w:val="004E50F8"/>
    <w:rsid w:val="004F4919"/>
    <w:rsid w:val="0052267E"/>
    <w:rsid w:val="00535E68"/>
    <w:rsid w:val="00555855"/>
    <w:rsid w:val="005626DC"/>
    <w:rsid w:val="00593AA3"/>
    <w:rsid w:val="005B362F"/>
    <w:rsid w:val="005C05EA"/>
    <w:rsid w:val="005C24E9"/>
    <w:rsid w:val="005D47EE"/>
    <w:rsid w:val="00606945"/>
    <w:rsid w:val="00621A9B"/>
    <w:rsid w:val="00621ED2"/>
    <w:rsid w:val="00635062"/>
    <w:rsid w:val="006562C4"/>
    <w:rsid w:val="00670DDF"/>
    <w:rsid w:val="00680659"/>
    <w:rsid w:val="00691D20"/>
    <w:rsid w:val="006B6CE1"/>
    <w:rsid w:val="006D41DD"/>
    <w:rsid w:val="006F6673"/>
    <w:rsid w:val="007047A4"/>
    <w:rsid w:val="00704D8E"/>
    <w:rsid w:val="0071476E"/>
    <w:rsid w:val="00727654"/>
    <w:rsid w:val="00735EDB"/>
    <w:rsid w:val="00764031"/>
    <w:rsid w:val="0079345A"/>
    <w:rsid w:val="007B0083"/>
    <w:rsid w:val="007D66C7"/>
    <w:rsid w:val="007E10D9"/>
    <w:rsid w:val="00844219"/>
    <w:rsid w:val="00863AB4"/>
    <w:rsid w:val="008765FB"/>
    <w:rsid w:val="008833B8"/>
    <w:rsid w:val="00897735"/>
    <w:rsid w:val="008B6451"/>
    <w:rsid w:val="009263C2"/>
    <w:rsid w:val="0092769C"/>
    <w:rsid w:val="00954096"/>
    <w:rsid w:val="00962B8E"/>
    <w:rsid w:val="009860FE"/>
    <w:rsid w:val="009A2B2F"/>
    <w:rsid w:val="009D5073"/>
    <w:rsid w:val="009E3690"/>
    <w:rsid w:val="00A01481"/>
    <w:rsid w:val="00A03A8F"/>
    <w:rsid w:val="00AA3DB6"/>
    <w:rsid w:val="00AE1A01"/>
    <w:rsid w:val="00B52C6C"/>
    <w:rsid w:val="00B84F59"/>
    <w:rsid w:val="00BD397E"/>
    <w:rsid w:val="00BD4215"/>
    <w:rsid w:val="00BE24E4"/>
    <w:rsid w:val="00BF0ECA"/>
    <w:rsid w:val="00BF578E"/>
    <w:rsid w:val="00C1200A"/>
    <w:rsid w:val="00C32D41"/>
    <w:rsid w:val="00C365D0"/>
    <w:rsid w:val="00C44C85"/>
    <w:rsid w:val="00C520CC"/>
    <w:rsid w:val="00C526BC"/>
    <w:rsid w:val="00C667F1"/>
    <w:rsid w:val="00C93FA1"/>
    <w:rsid w:val="00CB351A"/>
    <w:rsid w:val="00CB5E35"/>
    <w:rsid w:val="00CC17D2"/>
    <w:rsid w:val="00CD405C"/>
    <w:rsid w:val="00CE31BC"/>
    <w:rsid w:val="00CF3BCA"/>
    <w:rsid w:val="00CF4A9B"/>
    <w:rsid w:val="00D20F8A"/>
    <w:rsid w:val="00D56193"/>
    <w:rsid w:val="00D84702"/>
    <w:rsid w:val="00DA78AB"/>
    <w:rsid w:val="00DC2304"/>
    <w:rsid w:val="00DC664B"/>
    <w:rsid w:val="00E063DF"/>
    <w:rsid w:val="00E23A2B"/>
    <w:rsid w:val="00E2597E"/>
    <w:rsid w:val="00E53F53"/>
    <w:rsid w:val="00E56708"/>
    <w:rsid w:val="00E81A7E"/>
    <w:rsid w:val="00EA0D64"/>
    <w:rsid w:val="00EA5266"/>
    <w:rsid w:val="00EB7C7D"/>
    <w:rsid w:val="00EF1071"/>
    <w:rsid w:val="00EF2081"/>
    <w:rsid w:val="00F35F16"/>
    <w:rsid w:val="00F4084A"/>
    <w:rsid w:val="00F46EC1"/>
    <w:rsid w:val="00F70713"/>
    <w:rsid w:val="00F81D1E"/>
    <w:rsid w:val="00F84271"/>
    <w:rsid w:val="00FA415C"/>
    <w:rsid w:val="00FB2F57"/>
    <w:rsid w:val="00FE5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1B51"/>
  <w15:docId w15:val="{E94097CA-0178-4482-9F45-B3B0D3BE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6451"/>
    <w:rPr>
      <w:color w:val="0000FF"/>
      <w:u w:val="single"/>
    </w:rPr>
  </w:style>
  <w:style w:type="paragraph" w:styleId="a4">
    <w:name w:val="Body Text"/>
    <w:basedOn w:val="a"/>
    <w:link w:val="a5"/>
    <w:rsid w:val="008B645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8B6451"/>
    <w:rPr>
      <w:rFonts w:ascii="Times New Roman" w:eastAsia="Times New Roman" w:hAnsi="Times New Roman" w:cs="Times New Roman"/>
      <w:sz w:val="24"/>
      <w:szCs w:val="24"/>
    </w:rPr>
  </w:style>
  <w:style w:type="character" w:customStyle="1" w:styleId="2">
    <w:name w:val="Основной текст (2)_"/>
    <w:link w:val="20"/>
    <w:uiPriority w:val="99"/>
    <w:locked/>
    <w:rsid w:val="008B6451"/>
    <w:rPr>
      <w:sz w:val="26"/>
      <w:szCs w:val="26"/>
      <w:shd w:val="clear" w:color="auto" w:fill="FFFFFF"/>
    </w:rPr>
  </w:style>
  <w:style w:type="paragraph" w:customStyle="1" w:styleId="20">
    <w:name w:val="Основной текст (2)"/>
    <w:basedOn w:val="a"/>
    <w:link w:val="2"/>
    <w:uiPriority w:val="99"/>
    <w:rsid w:val="008B6451"/>
    <w:pPr>
      <w:widowControl w:val="0"/>
      <w:shd w:val="clear" w:color="auto" w:fill="FFFFFF"/>
      <w:spacing w:after="0" w:line="240" w:lineRule="atLeast"/>
    </w:pPr>
    <w:rPr>
      <w:sz w:val="26"/>
      <w:szCs w:val="26"/>
    </w:rPr>
  </w:style>
  <w:style w:type="character" w:customStyle="1" w:styleId="4">
    <w:name w:val="Основной текст (4)_"/>
    <w:link w:val="40"/>
    <w:uiPriority w:val="99"/>
    <w:locked/>
    <w:rsid w:val="008B6451"/>
    <w:rPr>
      <w:b/>
      <w:bCs/>
      <w:sz w:val="26"/>
      <w:szCs w:val="26"/>
      <w:shd w:val="clear" w:color="auto" w:fill="FFFFFF"/>
    </w:rPr>
  </w:style>
  <w:style w:type="paragraph" w:customStyle="1" w:styleId="40">
    <w:name w:val="Основной текст (4)"/>
    <w:basedOn w:val="a"/>
    <w:link w:val="4"/>
    <w:uiPriority w:val="99"/>
    <w:rsid w:val="008B6451"/>
    <w:pPr>
      <w:widowControl w:val="0"/>
      <w:shd w:val="clear" w:color="auto" w:fill="FFFFFF"/>
      <w:spacing w:after="60" w:line="240" w:lineRule="atLeast"/>
      <w:jc w:val="right"/>
    </w:pPr>
    <w:rPr>
      <w:b/>
      <w:bCs/>
      <w:sz w:val="26"/>
      <w:szCs w:val="26"/>
    </w:rPr>
  </w:style>
  <w:style w:type="paragraph" w:styleId="21">
    <w:name w:val="Body Text 2"/>
    <w:basedOn w:val="a"/>
    <w:link w:val="22"/>
    <w:uiPriority w:val="99"/>
    <w:unhideWhenUsed/>
    <w:rsid w:val="00EF2081"/>
    <w:pPr>
      <w:spacing w:after="120" w:line="480" w:lineRule="auto"/>
    </w:pPr>
  </w:style>
  <w:style w:type="character" w:customStyle="1" w:styleId="22">
    <w:name w:val="Основной текст 2 Знак"/>
    <w:basedOn w:val="a0"/>
    <w:link w:val="21"/>
    <w:uiPriority w:val="99"/>
    <w:rsid w:val="00EF2081"/>
  </w:style>
  <w:style w:type="paragraph" w:styleId="a6">
    <w:name w:val="Balloon Text"/>
    <w:basedOn w:val="a"/>
    <w:link w:val="a7"/>
    <w:uiPriority w:val="99"/>
    <w:semiHidden/>
    <w:unhideWhenUsed/>
    <w:rsid w:val="00EF20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2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F008-B605-4253-917C-4C06EB54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4</cp:revision>
  <cp:lastPrinted>2020-03-10T15:20:00Z</cp:lastPrinted>
  <dcterms:created xsi:type="dcterms:W3CDTF">2021-02-12T05:24:00Z</dcterms:created>
  <dcterms:modified xsi:type="dcterms:W3CDTF">2021-02-15T10:20:00Z</dcterms:modified>
</cp:coreProperties>
</file>